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934" w:rsidRDefault="00537934" w:rsidP="00580707">
      <w:pPr>
        <w:pStyle w:val="a3"/>
        <w:spacing w:before="168" w:beforeAutospacing="0" w:after="0" w:afterAutospacing="0" w:line="288" w:lineRule="atLeast"/>
        <w:jc w:val="right"/>
      </w:pPr>
    </w:p>
    <w:p w:rsidR="00537934" w:rsidRPr="00723429" w:rsidRDefault="00537934" w:rsidP="00537934">
      <w:pPr>
        <w:spacing w:after="0" w:line="240" w:lineRule="auto"/>
        <w:ind w:left="5132" w:right="-108" w:firstLine="255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</w:t>
      </w:r>
    </w:p>
    <w:p w:rsidR="00537934" w:rsidRPr="00723429" w:rsidRDefault="00537934" w:rsidP="00537934">
      <w:pPr>
        <w:spacing w:after="0" w:line="240" w:lineRule="auto"/>
        <w:ind w:left="5132" w:right="-108" w:firstLine="255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 </w:t>
      </w:r>
      <w:r w:rsidRPr="00723429">
        <w:rPr>
          <w:rFonts w:ascii="Times New Roman" w:eastAsia="Calibri" w:hAnsi="Times New Roman"/>
          <w:sz w:val="28"/>
          <w:szCs w:val="28"/>
        </w:rPr>
        <w:t>постановлени</w:t>
      </w:r>
      <w:r>
        <w:rPr>
          <w:rFonts w:ascii="Times New Roman" w:eastAsia="Calibri" w:hAnsi="Times New Roman"/>
          <w:sz w:val="28"/>
          <w:szCs w:val="28"/>
        </w:rPr>
        <w:t xml:space="preserve">ю </w:t>
      </w:r>
      <w:r w:rsidRPr="00723429">
        <w:rPr>
          <w:rFonts w:ascii="Times New Roman" w:eastAsia="Calibri" w:hAnsi="Times New Roman"/>
          <w:sz w:val="28"/>
          <w:szCs w:val="28"/>
        </w:rPr>
        <w:t>Правительства</w:t>
      </w:r>
    </w:p>
    <w:p w:rsidR="00537934" w:rsidRPr="00723429" w:rsidRDefault="00537934" w:rsidP="00537934">
      <w:pPr>
        <w:spacing w:after="0" w:line="240" w:lineRule="auto"/>
        <w:ind w:left="4956" w:right="-108" w:firstLine="431"/>
        <w:rPr>
          <w:rFonts w:ascii="Times New Roman" w:eastAsia="Calibri" w:hAnsi="Times New Roman"/>
          <w:sz w:val="28"/>
          <w:szCs w:val="28"/>
        </w:rPr>
      </w:pPr>
      <w:r w:rsidRPr="00723429">
        <w:rPr>
          <w:rFonts w:ascii="Times New Roman" w:eastAsia="Calibri" w:hAnsi="Times New Roman"/>
          <w:sz w:val="28"/>
          <w:szCs w:val="28"/>
        </w:rPr>
        <w:t>Мурманской области</w:t>
      </w:r>
    </w:p>
    <w:p w:rsidR="00537934" w:rsidRDefault="00537934" w:rsidP="00650F79">
      <w:pPr>
        <w:spacing w:after="0" w:line="240" w:lineRule="auto"/>
        <w:ind w:left="5387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723429">
        <w:rPr>
          <w:rFonts w:ascii="Times New Roman" w:eastAsia="Calibri" w:hAnsi="Times New Roman"/>
          <w:sz w:val="28"/>
          <w:szCs w:val="28"/>
        </w:rPr>
        <w:t xml:space="preserve">от </w:t>
      </w:r>
      <w:r w:rsidRPr="00723429">
        <w:rPr>
          <w:rFonts w:ascii="Times New Roman" w:eastAsia="Calibri" w:hAnsi="Times New Roman"/>
          <w:sz w:val="28"/>
          <w:szCs w:val="28"/>
          <w:u w:val="single"/>
        </w:rPr>
        <w:t xml:space="preserve">                     </w:t>
      </w:r>
      <w:r w:rsidRPr="00723429">
        <w:rPr>
          <w:rFonts w:ascii="Times New Roman" w:eastAsia="Calibri" w:hAnsi="Times New Roman"/>
          <w:sz w:val="28"/>
          <w:szCs w:val="28"/>
        </w:rPr>
        <w:t>№</w:t>
      </w:r>
      <w:r w:rsidRPr="00537934">
        <w:rPr>
          <w:rFonts w:ascii="Times New Roman" w:eastAsia="Calibri" w:hAnsi="Times New Roman"/>
          <w:sz w:val="28"/>
          <w:szCs w:val="28"/>
        </w:rPr>
        <w:t>_______</w:t>
      </w:r>
      <w:r w:rsidRPr="00723429">
        <w:rPr>
          <w:rFonts w:ascii="Times New Roman" w:eastAsia="Calibri" w:hAnsi="Times New Roman"/>
          <w:sz w:val="28"/>
          <w:szCs w:val="28"/>
          <w:u w:val="single"/>
        </w:rPr>
        <w:t xml:space="preserve">     </w:t>
      </w:r>
    </w:p>
    <w:p w:rsidR="00537934" w:rsidRDefault="00537934" w:rsidP="00580707">
      <w:pPr>
        <w:pStyle w:val="a3"/>
        <w:spacing w:before="168" w:beforeAutospacing="0" w:after="0" w:afterAutospacing="0" w:line="288" w:lineRule="atLeast"/>
        <w:jc w:val="right"/>
      </w:pPr>
    </w:p>
    <w:p w:rsidR="00580707" w:rsidRDefault="00580707" w:rsidP="00580707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:rsidR="00537934" w:rsidRDefault="00537934" w:rsidP="00537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0078423"/>
      <w:r w:rsidRPr="00537934">
        <w:rPr>
          <w:rFonts w:ascii="Times New Roman" w:hAnsi="Times New Roman" w:cs="Times New Roman"/>
          <w:b/>
          <w:sz w:val="28"/>
          <w:szCs w:val="28"/>
        </w:rPr>
        <w:t>Изменения в некоторые постановления</w:t>
      </w:r>
    </w:p>
    <w:p w:rsidR="00537934" w:rsidRPr="00537934" w:rsidRDefault="00537934" w:rsidP="00537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934">
        <w:rPr>
          <w:rFonts w:ascii="Times New Roman" w:hAnsi="Times New Roman" w:cs="Times New Roman"/>
          <w:b/>
          <w:sz w:val="28"/>
          <w:szCs w:val="28"/>
        </w:rPr>
        <w:t xml:space="preserve"> Правительства Мурманской области</w:t>
      </w:r>
    </w:p>
    <w:bookmarkEnd w:id="0"/>
    <w:p w:rsidR="00580707" w:rsidRPr="00344D9A" w:rsidRDefault="00580707" w:rsidP="00344D9A">
      <w:pPr>
        <w:pStyle w:val="a3"/>
        <w:spacing w:before="0" w:beforeAutospacing="0" w:after="0" w:afterAutospacing="0" w:line="312" w:lineRule="auto"/>
        <w:ind w:firstLine="709"/>
        <w:jc w:val="center"/>
        <w:rPr>
          <w:rFonts w:ascii="Arial" w:hAnsi="Arial" w:cs="Arial"/>
          <w:b/>
          <w:bCs/>
        </w:rPr>
      </w:pPr>
    </w:p>
    <w:p w:rsidR="00344D9A" w:rsidRPr="00F7109F" w:rsidRDefault="00344D9A" w:rsidP="00F7109F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F7109F">
        <w:rPr>
          <w:sz w:val="28"/>
          <w:szCs w:val="28"/>
        </w:rPr>
        <w:t>В Положени</w:t>
      </w:r>
      <w:r w:rsidR="003104C1" w:rsidRPr="00F7109F">
        <w:rPr>
          <w:sz w:val="28"/>
          <w:szCs w:val="28"/>
        </w:rPr>
        <w:t>и</w:t>
      </w:r>
      <w:r w:rsidRPr="00F7109F">
        <w:rPr>
          <w:sz w:val="28"/>
          <w:szCs w:val="28"/>
        </w:rPr>
        <w:t xml:space="preserve"> о региональном государственном геологическом контроле (надзоре) на территории Мурманской области, утвержденном постановлением Правительства Мурманской области от 29.09.2021 </w:t>
      </w:r>
      <w:r w:rsidR="00650F79" w:rsidRPr="00F7109F">
        <w:rPr>
          <w:sz w:val="28"/>
          <w:szCs w:val="28"/>
        </w:rPr>
        <w:br/>
        <w:t>№ </w:t>
      </w:r>
      <w:r w:rsidRPr="00F7109F">
        <w:rPr>
          <w:sz w:val="28"/>
          <w:szCs w:val="28"/>
        </w:rPr>
        <w:t xml:space="preserve">709-ПП  </w:t>
      </w:r>
      <w:r w:rsidR="00537934" w:rsidRPr="00F7109F">
        <w:rPr>
          <w:sz w:val="28"/>
          <w:szCs w:val="28"/>
        </w:rPr>
        <w:t xml:space="preserve">«О региональном государственном геологическом контроле (надзоре) на территории Мурманской области»  </w:t>
      </w:r>
      <w:r w:rsidRPr="00F7109F">
        <w:rPr>
          <w:sz w:val="28"/>
          <w:szCs w:val="28"/>
        </w:rPr>
        <w:t xml:space="preserve">(в редакции постановления Правительства Мурманской области </w:t>
      </w:r>
      <w:r w:rsidR="00B94AD7" w:rsidRPr="00B94AD7">
        <w:rPr>
          <w:sz w:val="28"/>
          <w:szCs w:val="28"/>
        </w:rPr>
        <w:t>от 20.10.2025 № 671-ПП):</w:t>
      </w:r>
    </w:p>
    <w:p w:rsidR="00F7109F" w:rsidRPr="006D08FE" w:rsidRDefault="006D08FE" w:rsidP="006D08FE">
      <w:pPr>
        <w:pStyle w:val="a4"/>
        <w:numPr>
          <w:ilvl w:val="1"/>
          <w:numId w:val="2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«а» и «б»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4 изложить в редакции</w:t>
      </w:r>
      <w:r w:rsidR="00F7109F" w:rsidRPr="006D08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4AD7" w:rsidRDefault="00F7109F" w:rsidP="00F7109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4AD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лицензия на право пользования недрами;</w:t>
      </w:r>
    </w:p>
    <w:p w:rsidR="00F7109F" w:rsidRDefault="00B94AD7" w:rsidP="00F7109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6D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статистическая отчетность в области недропользования;</w:t>
      </w:r>
      <w:r w:rsidR="00F7109F" w:rsidRPr="00F7109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D08FE" w:rsidRDefault="006D08FE" w:rsidP="00F7109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Изменить наименования подпунктов «а» - «е» на «в»</w:t>
      </w:r>
      <w:r w:rsidR="00970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«з» соответственно.</w:t>
      </w:r>
    </w:p>
    <w:p w:rsidR="00062589" w:rsidRDefault="00062589" w:rsidP="00F7109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Пункт 8 изложить в редакции:</w:t>
      </w:r>
    </w:p>
    <w:p w:rsidR="00062589" w:rsidRDefault="00062589" w:rsidP="0006258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62589">
        <w:rPr>
          <w:sz w:val="28"/>
          <w:szCs w:val="28"/>
        </w:rPr>
        <w:t>«8. Решение о проведении контрольных (надзорных) и профилактических мероприятий вправе принимать министр (лицо, исполняющее его обязанности), заместитель министра, курирующий направление контрольно-надзорной деятельности.».</w:t>
      </w:r>
    </w:p>
    <w:p w:rsidR="009264DA" w:rsidRDefault="009264DA" w:rsidP="0006258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Абзац третий пункта 17 изложить в редакции:</w:t>
      </w:r>
    </w:p>
    <w:p w:rsidR="009264DA" w:rsidRPr="002671B5" w:rsidRDefault="009E7C5F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64DA" w:rsidRPr="0092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направить в Министерство возражение в бумажном виде почтовым отправлением либо в виде электронного документа, подписанного с учетом требований, установленных частью 6 статьи 21 Федерального закона N 248-ФЗ, либо с использованием федеральной государственной информационной системы «Единый портал государственных и муниципальных услуг (функций)», в срок не позднее 30 дней со дня получения им предостережения. Возражение в отношении предостережения рассматривается Министерством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</w:t>
      </w:r>
      <w:r w:rsidRPr="002671B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9264DA" w:rsidRPr="00926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7C5F" w:rsidRPr="002671B5" w:rsidRDefault="009E7C5F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B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Пункт 18 изложить в редакции:</w:t>
      </w:r>
    </w:p>
    <w:p w:rsidR="007A1DBA" w:rsidRDefault="009E7C5F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Министерства по обращениям контролируемых лиц и их представителей осуществляет консультирование </w:t>
      </w:r>
      <w:r w:rsidR="007A1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вопросам:</w:t>
      </w:r>
    </w:p>
    <w:p w:rsidR="007A1DBA" w:rsidRPr="007A1DBA" w:rsidRDefault="00A549A9" w:rsidP="007A1D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7A1DBA" w:rsidRPr="007A1DBA">
        <w:rPr>
          <w:rFonts w:ascii="Times New Roman" w:hAnsi="Times New Roman" w:cs="Times New Roman"/>
          <w:sz w:val="28"/>
          <w:szCs w:val="28"/>
        </w:rPr>
        <w:t>) порядок и сроки проведения контрольных (надзорных) мероприятий;</w:t>
      </w:r>
    </w:p>
    <w:p w:rsidR="007A1DBA" w:rsidRPr="007A1DBA" w:rsidRDefault="00A549A9" w:rsidP="007A1D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A1DBA" w:rsidRPr="007A1DBA">
        <w:rPr>
          <w:rFonts w:ascii="Times New Roman" w:hAnsi="Times New Roman" w:cs="Times New Roman"/>
          <w:sz w:val="28"/>
          <w:szCs w:val="28"/>
        </w:rPr>
        <w:t>) порядок подачи возражений;</w:t>
      </w:r>
    </w:p>
    <w:p w:rsidR="007A1DBA" w:rsidRPr="007A1DBA" w:rsidRDefault="00A549A9" w:rsidP="007A1D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A1DBA" w:rsidRPr="007A1DBA">
        <w:rPr>
          <w:rFonts w:ascii="Times New Roman" w:hAnsi="Times New Roman" w:cs="Times New Roman"/>
          <w:sz w:val="28"/>
          <w:szCs w:val="28"/>
        </w:rPr>
        <w:t>) состав и порядок осуществления профилактических мероприятий;</w:t>
      </w:r>
    </w:p>
    <w:p w:rsidR="007A1DBA" w:rsidRPr="007A1DBA" w:rsidRDefault="00A549A9" w:rsidP="007A1D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A1DBA" w:rsidRPr="007A1DBA">
        <w:rPr>
          <w:rFonts w:ascii="Times New Roman" w:hAnsi="Times New Roman" w:cs="Times New Roman"/>
          <w:sz w:val="28"/>
          <w:szCs w:val="28"/>
        </w:rPr>
        <w:t>) порядок принятия решений по итогам контрольных (надзорных) мероприятий;</w:t>
      </w:r>
    </w:p>
    <w:p w:rsidR="007A1DBA" w:rsidRPr="007A1DBA" w:rsidRDefault="00A549A9" w:rsidP="007A1D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A1DBA" w:rsidRPr="007A1DBA">
        <w:rPr>
          <w:rFonts w:ascii="Times New Roman" w:hAnsi="Times New Roman" w:cs="Times New Roman"/>
          <w:sz w:val="28"/>
          <w:szCs w:val="28"/>
        </w:rPr>
        <w:t xml:space="preserve">) порядок обжалования решений </w:t>
      </w:r>
      <w:r w:rsidR="007A1DBA">
        <w:rPr>
          <w:rFonts w:ascii="Times New Roman" w:hAnsi="Times New Roman" w:cs="Times New Roman"/>
          <w:sz w:val="28"/>
          <w:szCs w:val="28"/>
        </w:rPr>
        <w:t>Министерства</w:t>
      </w:r>
      <w:r w:rsidR="007A1DBA" w:rsidRPr="007A1DBA">
        <w:rPr>
          <w:rFonts w:ascii="Times New Roman" w:hAnsi="Times New Roman" w:cs="Times New Roman"/>
          <w:sz w:val="28"/>
          <w:szCs w:val="28"/>
        </w:rPr>
        <w:t xml:space="preserve">, действий (бездействия) должностных лиц </w:t>
      </w:r>
      <w:r w:rsidR="007A1DBA">
        <w:rPr>
          <w:rFonts w:ascii="Times New Roman" w:hAnsi="Times New Roman" w:cs="Times New Roman"/>
          <w:sz w:val="28"/>
          <w:szCs w:val="28"/>
        </w:rPr>
        <w:t>Министерства</w:t>
      </w:r>
      <w:r w:rsidR="007A1DBA" w:rsidRPr="007A1DBA">
        <w:rPr>
          <w:rFonts w:ascii="Times New Roman" w:hAnsi="Times New Roman" w:cs="Times New Roman"/>
          <w:sz w:val="28"/>
          <w:szCs w:val="28"/>
        </w:rPr>
        <w:t xml:space="preserve"> при</w:t>
      </w:r>
      <w:r w:rsidR="001F383A">
        <w:rPr>
          <w:rFonts w:ascii="Times New Roman" w:hAnsi="Times New Roman" w:cs="Times New Roman"/>
          <w:sz w:val="28"/>
          <w:szCs w:val="28"/>
        </w:rPr>
        <w:t xml:space="preserve"> осуществлении</w:t>
      </w:r>
      <w:r w:rsidR="007A1DBA" w:rsidRPr="007A1DBA">
        <w:rPr>
          <w:rFonts w:ascii="Times New Roman" w:hAnsi="Times New Roman" w:cs="Times New Roman"/>
          <w:sz w:val="28"/>
          <w:szCs w:val="28"/>
        </w:rPr>
        <w:t xml:space="preserve"> </w:t>
      </w:r>
      <w:r w:rsidR="007A1DBA">
        <w:rPr>
          <w:rFonts w:ascii="Times New Roman" w:hAnsi="Times New Roman" w:cs="Times New Roman"/>
          <w:sz w:val="28"/>
          <w:szCs w:val="28"/>
        </w:rPr>
        <w:t>геологическо</w:t>
      </w:r>
      <w:r w:rsidR="001F383A">
        <w:rPr>
          <w:rFonts w:ascii="Times New Roman" w:hAnsi="Times New Roman" w:cs="Times New Roman"/>
          <w:sz w:val="28"/>
          <w:szCs w:val="28"/>
        </w:rPr>
        <w:t>го</w:t>
      </w:r>
      <w:r w:rsidR="007A1DBA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1F383A">
        <w:rPr>
          <w:rFonts w:ascii="Times New Roman" w:hAnsi="Times New Roman" w:cs="Times New Roman"/>
          <w:sz w:val="28"/>
          <w:szCs w:val="28"/>
        </w:rPr>
        <w:t>а</w:t>
      </w:r>
      <w:r w:rsidR="007A1DBA">
        <w:rPr>
          <w:rFonts w:ascii="Times New Roman" w:hAnsi="Times New Roman" w:cs="Times New Roman"/>
          <w:sz w:val="28"/>
          <w:szCs w:val="28"/>
        </w:rPr>
        <w:t>;</w:t>
      </w:r>
    </w:p>
    <w:p w:rsidR="007A1DBA" w:rsidRPr="007A1DBA" w:rsidRDefault="00A549A9" w:rsidP="007A1D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A1DBA" w:rsidRPr="007A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исполнение обязательных требований</w:t>
      </w:r>
      <w:r w:rsidR="007A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E7C5F" w:rsidRPr="009E7C5F" w:rsidRDefault="009E7C5F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9E7C5F" w:rsidRPr="009E7C5F" w:rsidRDefault="009E7C5F" w:rsidP="00FF7FA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E7C5F">
        <w:rPr>
          <w:sz w:val="28"/>
          <w:szCs w:val="28"/>
        </w:rPr>
        <w:t xml:space="preserve">Консультирование может осуществляться должностным лицом Министерства по телефону, посредством видео-конференц-связи, </w:t>
      </w:r>
      <w:r w:rsidR="00FF7FAF" w:rsidRPr="00FF7FAF">
        <w:rPr>
          <w:sz w:val="28"/>
          <w:szCs w:val="28"/>
        </w:rPr>
        <w:t xml:space="preserve">использования мобильного приложения «Инспектор», </w:t>
      </w:r>
      <w:r w:rsidRPr="009E7C5F">
        <w:rPr>
          <w:sz w:val="28"/>
          <w:szCs w:val="28"/>
        </w:rPr>
        <w:t xml:space="preserve">на личном приеме либо в ходе проведения профилактического мероприятия, контрольного (надзорного) мероприятия. </w:t>
      </w:r>
    </w:p>
    <w:p w:rsidR="009E7C5F" w:rsidRPr="009E7C5F" w:rsidRDefault="009E7C5F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консультирования по телефону, посредством </w:t>
      </w:r>
      <w:proofErr w:type="gramStart"/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видео-конференцсвязи</w:t>
      </w:r>
      <w:proofErr w:type="gramEnd"/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личном приеме одного контролируемого лица (его представителя) не может превышать 15 минут. </w:t>
      </w:r>
    </w:p>
    <w:p w:rsidR="009E7C5F" w:rsidRPr="009E7C5F" w:rsidRDefault="009E7C5F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случая направления письменного ответа на обращение, поданное в соответствии с федеральным законом от 02.05.2006 </w:t>
      </w:r>
      <w:r w:rsidR="002671B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59-ФЗ </w:t>
      </w:r>
      <w:r w:rsidR="002671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2671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сроки, установленные указанным федеральным законом. </w:t>
      </w:r>
    </w:p>
    <w:p w:rsidR="009E7C5F" w:rsidRPr="009E7C5F" w:rsidRDefault="009E7C5F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лицо вправе направить запрос о предоставлении письменного ответа в сроки, установленные Федеральным законом от 02.05.2006 </w:t>
      </w:r>
      <w:r w:rsidR="002671B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59-ФЗ </w:t>
      </w:r>
      <w:r w:rsidR="002671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2671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E7C5F" w:rsidRPr="009E7C5F" w:rsidRDefault="009E7C5F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консультирования должностное лицо Министерства обязано соблюдать конфиденциальность информации, доступ к которой ограничен в соответствии с законодательством Российской Федерации. </w:t>
      </w:r>
    </w:p>
    <w:p w:rsidR="009E7C5F" w:rsidRPr="009E7C5F" w:rsidRDefault="009E7C5F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Министерства,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 </w:t>
      </w:r>
    </w:p>
    <w:p w:rsidR="009E7C5F" w:rsidRPr="009E7C5F" w:rsidRDefault="009E7C5F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ставшая известной должностному лицу Министерства в ходе консультирования, не может использоваться контрольным (надзорным) органом в целях оценки контролируемого лица по вопросам соблюдения обязательных требований. </w:t>
      </w:r>
    </w:p>
    <w:p w:rsidR="009E7C5F" w:rsidRPr="009E7C5F" w:rsidRDefault="009E7C5F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Министерства осуществляют учет консультирований. </w:t>
      </w:r>
    </w:p>
    <w:p w:rsidR="009E7C5F" w:rsidRDefault="009E7C5F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лицо вправе направить обращение по вопросу осуществления консультирования в том числе с использованием федеральной государственной информационной системы </w:t>
      </w:r>
      <w:r w:rsidR="002671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2671B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58E7" w:rsidRDefault="000058E7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 Пункт 27 изложить в редакции:</w:t>
      </w:r>
    </w:p>
    <w:p w:rsidR="000058E7" w:rsidRPr="000058E7" w:rsidRDefault="000058E7" w:rsidP="000058E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выездного обследования осуществляется осмотр общедоступных (открытых для посещения неограниченным кругом лиц) объектов контроля. В ходе выездного обследования проводится оценка соблюдения контролируемым лицом обязательных требований.</w:t>
      </w:r>
    </w:p>
    <w:p w:rsidR="000058E7" w:rsidRPr="000058E7" w:rsidRDefault="000058E7" w:rsidP="000058E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</w:t>
      </w:r>
      <w:r w:rsidRPr="000058E7">
        <w:rPr>
          <w:rFonts w:ascii="Times New Roman" w:hAnsi="Times New Roman" w:cs="Times New Roman"/>
          <w:sz w:val="28"/>
          <w:szCs w:val="28"/>
        </w:rPr>
        <w:t>Выездное обследование может быть проведено с использованием беспилотных аппаратов (систем).</w:t>
      </w:r>
    </w:p>
    <w:p w:rsidR="000058E7" w:rsidRPr="000058E7" w:rsidRDefault="000058E7" w:rsidP="000058E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могут осуществляться: </w:t>
      </w:r>
    </w:p>
    <w:p w:rsidR="000058E7" w:rsidRPr="000058E7" w:rsidRDefault="000058E7" w:rsidP="000058E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осмотр; </w:t>
      </w:r>
    </w:p>
    <w:p w:rsidR="000058E7" w:rsidRPr="000058E7" w:rsidRDefault="000058E7" w:rsidP="000058E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отбор проб (образцов); </w:t>
      </w:r>
    </w:p>
    <w:p w:rsidR="000058E7" w:rsidRPr="000058E7" w:rsidRDefault="000058E7" w:rsidP="000058E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инструментальное обследование (с применением видеозаписи); </w:t>
      </w:r>
    </w:p>
    <w:p w:rsidR="000058E7" w:rsidRPr="000058E7" w:rsidRDefault="000058E7" w:rsidP="000058E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испытание; </w:t>
      </w:r>
    </w:p>
    <w:p w:rsidR="000058E7" w:rsidRPr="000058E7" w:rsidRDefault="000058E7" w:rsidP="000058E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экспертиза. </w:t>
      </w:r>
    </w:p>
    <w:p w:rsidR="000058E7" w:rsidRDefault="000058E7" w:rsidP="000058E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Выездное обследование проводится без информирования контролируемого лица.».</w:t>
      </w:r>
    </w:p>
    <w:p w:rsidR="00515465" w:rsidRDefault="005536ED" w:rsidP="000058E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Абзац второй п</w:t>
      </w:r>
      <w:r w:rsid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редакции:</w:t>
      </w:r>
    </w:p>
    <w:p w:rsidR="005536ED" w:rsidRPr="005536ED" w:rsidRDefault="005536ED" w:rsidP="005536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3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фотосъемки и видеозаписи могут применяться ноутбуки, планшеты, фотоаппараты, видеокамеры, съемные электронные носители информации, телефоны (в том числе сотовой связи) должностных лиц Министерства</w:t>
      </w:r>
      <w:r w:rsidRPr="0055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беспилотные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аппараты (</w:t>
      </w:r>
      <w:r w:rsidRPr="00553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53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36E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058E7" w:rsidRDefault="000058E7" w:rsidP="002671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536E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31 изложить в редакции:</w:t>
      </w:r>
    </w:p>
    <w:p w:rsidR="000058E7" w:rsidRPr="000058E7" w:rsidRDefault="000058E7" w:rsidP="000058E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</w:t>
      </w: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Досмотр осуществляется инспектором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только в случаях наличия у Министерства сведений о причинении вреда (ущерба) или об угрозе причинения вреда (ущерба) жизни, здоровью граждан, окружающей среде с обязательным применением видеозаписи.</w:t>
      </w:r>
    </w:p>
    <w:p w:rsidR="000058E7" w:rsidRPr="000058E7" w:rsidRDefault="000058E7" w:rsidP="000058E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 </w:t>
      </w:r>
    </w:p>
    <w:p w:rsidR="007A1DBA" w:rsidRPr="00DA7E40" w:rsidRDefault="007A1DBA" w:rsidP="007A1DB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7E4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DA7E40">
        <w:rPr>
          <w:sz w:val="28"/>
          <w:szCs w:val="28"/>
        </w:rPr>
        <w:t xml:space="preserve">. Пункт 35 изложить в редакции:  </w:t>
      </w:r>
    </w:p>
    <w:p w:rsidR="008858AA" w:rsidRPr="008858AA" w:rsidRDefault="007A1DBA" w:rsidP="007A1DB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7E40">
        <w:rPr>
          <w:sz w:val="28"/>
          <w:szCs w:val="28"/>
        </w:rPr>
        <w:t xml:space="preserve">«35. </w:t>
      </w:r>
      <w:r w:rsidRPr="00FF7FAF">
        <w:rPr>
          <w:sz w:val="28"/>
          <w:szCs w:val="28"/>
        </w:rPr>
        <w:t>Решение Министерства о проведении контрольного (надзорного) мероприятия, предусматривающего взаимодействие с контролируемым лицом, принимается в соответствии со статьей 60 Федерального закона N 248-ФЗ.</w:t>
      </w:r>
      <w:r w:rsidRPr="00DA7E40">
        <w:rPr>
          <w:sz w:val="28"/>
          <w:szCs w:val="28"/>
        </w:rPr>
        <w:t xml:space="preserve"> Решение Министерства о проведении контрольного (надзорного) мероприятия принимается в том числе при выявлении признаков нарушений </w:t>
      </w:r>
      <w:r w:rsidRPr="00DA7E40">
        <w:rPr>
          <w:sz w:val="28"/>
          <w:szCs w:val="28"/>
        </w:rPr>
        <w:lastRenderedPageBreak/>
        <w:t xml:space="preserve">обязательных требований, полученных с использованием средств, работающих в автоматическом режиме, имеющих функции фотосъемки, </w:t>
      </w:r>
      <w:r w:rsidRPr="008858AA">
        <w:rPr>
          <w:sz w:val="28"/>
          <w:szCs w:val="28"/>
        </w:rPr>
        <w:t>видеозаписи, в том числе беспилотных аппаратов (систем).</w:t>
      </w:r>
    </w:p>
    <w:p w:rsidR="007A1DBA" w:rsidRPr="008858AA" w:rsidRDefault="008858AA" w:rsidP="008858AA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8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о проведении контрольного (надзорного) мероприятия указываются сведения, предусмотренные частью первой статьи 64 Федерального закона N 248-ФЗ.</w:t>
      </w:r>
      <w:r w:rsidR="007A1DBA" w:rsidRPr="008858AA">
        <w:rPr>
          <w:rFonts w:ascii="Times New Roman" w:hAnsi="Times New Roman" w:cs="Times New Roman"/>
          <w:sz w:val="28"/>
          <w:szCs w:val="28"/>
        </w:rPr>
        <w:t>».</w:t>
      </w:r>
    </w:p>
    <w:p w:rsidR="009264DA" w:rsidRPr="00EC4DD9" w:rsidRDefault="009264DA" w:rsidP="0006258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C4DD9">
        <w:rPr>
          <w:sz w:val="28"/>
          <w:szCs w:val="28"/>
        </w:rPr>
        <w:t>1.</w:t>
      </w:r>
      <w:r w:rsidR="00DA7E40" w:rsidRPr="00EC4DD9">
        <w:rPr>
          <w:sz w:val="28"/>
          <w:szCs w:val="28"/>
        </w:rPr>
        <w:t>8</w:t>
      </w:r>
      <w:r w:rsidRPr="00EC4DD9">
        <w:rPr>
          <w:sz w:val="28"/>
          <w:szCs w:val="28"/>
        </w:rPr>
        <w:t>. Дополнить пунктом 3</w:t>
      </w:r>
      <w:r w:rsidR="00A549A9" w:rsidRPr="00EC4DD9">
        <w:rPr>
          <w:sz w:val="28"/>
          <w:szCs w:val="28"/>
        </w:rPr>
        <w:t>6</w:t>
      </w:r>
      <w:r w:rsidRPr="00EC4DD9">
        <w:rPr>
          <w:sz w:val="28"/>
          <w:szCs w:val="28"/>
        </w:rPr>
        <w:t xml:space="preserve"> следующего содержания:</w:t>
      </w:r>
    </w:p>
    <w:p w:rsidR="00A549A9" w:rsidRPr="00EC4DD9" w:rsidRDefault="00A549A9" w:rsidP="00A549A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C4DD9">
        <w:rPr>
          <w:sz w:val="28"/>
          <w:szCs w:val="28"/>
        </w:rPr>
        <w:t xml:space="preserve">«36. Решение Министерства о проведении контрольного (надзорного) мероприятия принимается </w:t>
      </w:r>
      <w:r w:rsidRPr="00A549A9">
        <w:rPr>
          <w:sz w:val="28"/>
          <w:szCs w:val="28"/>
        </w:rPr>
        <w:t xml:space="preserve">при выявлении </w:t>
      </w:r>
      <w:r w:rsidRPr="00EC4DD9">
        <w:rPr>
          <w:sz w:val="28"/>
          <w:szCs w:val="28"/>
        </w:rPr>
        <w:t xml:space="preserve">следующих </w:t>
      </w:r>
      <w:r w:rsidRPr="00A549A9">
        <w:rPr>
          <w:sz w:val="28"/>
          <w:szCs w:val="28"/>
        </w:rPr>
        <w:t>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</w:t>
      </w:r>
      <w:r w:rsidRPr="00EC4DD9">
        <w:rPr>
          <w:sz w:val="28"/>
          <w:szCs w:val="28"/>
        </w:rPr>
        <w:t>:</w:t>
      </w:r>
    </w:p>
    <w:p w:rsidR="005F09EE" w:rsidRPr="00EC4DD9" w:rsidRDefault="00A549A9" w:rsidP="00A549A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C4DD9">
        <w:rPr>
          <w:sz w:val="28"/>
          <w:szCs w:val="28"/>
        </w:rPr>
        <w:t>а) наличия на участке недр техники для добычи полезных ископаемых, а также наличия факта добычи полезных ископаемых на участке недр, на который выдана лицензия</w:t>
      </w:r>
      <w:r w:rsidR="005F09EE" w:rsidRPr="00EC4DD9">
        <w:rPr>
          <w:sz w:val="28"/>
          <w:szCs w:val="28"/>
        </w:rPr>
        <w:t xml:space="preserve"> для геологического изучения;</w:t>
      </w:r>
    </w:p>
    <w:p w:rsidR="00A549A9" w:rsidRPr="00EC4DD9" w:rsidRDefault="005F09EE" w:rsidP="00A549A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C4DD9">
        <w:rPr>
          <w:sz w:val="28"/>
          <w:szCs w:val="28"/>
        </w:rPr>
        <w:t>б)</w:t>
      </w:r>
      <w:r w:rsidR="00A549A9" w:rsidRPr="00EC4DD9">
        <w:rPr>
          <w:sz w:val="28"/>
          <w:szCs w:val="28"/>
        </w:rPr>
        <w:t xml:space="preserve"> </w:t>
      </w:r>
      <w:r w:rsidRPr="00EC4DD9">
        <w:rPr>
          <w:sz w:val="28"/>
          <w:szCs w:val="28"/>
        </w:rPr>
        <w:t>наличия факта добычи полезных ископаемых на участке недр, на который отсутствует согласованный технический проект разработки месторождения полезных ископаемых;</w:t>
      </w:r>
    </w:p>
    <w:p w:rsidR="005F09EE" w:rsidRDefault="005F09EE" w:rsidP="00A549A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C4DD9">
        <w:rPr>
          <w:sz w:val="28"/>
          <w:szCs w:val="28"/>
        </w:rPr>
        <w:t xml:space="preserve">в) </w:t>
      </w:r>
      <w:r w:rsidR="00EC4DD9" w:rsidRPr="00EC4DD9">
        <w:rPr>
          <w:sz w:val="28"/>
          <w:szCs w:val="28"/>
        </w:rPr>
        <w:t>установления факта выхода за границы горного отвода.</w:t>
      </w:r>
      <w:r w:rsidR="00100F17">
        <w:rPr>
          <w:sz w:val="28"/>
          <w:szCs w:val="28"/>
        </w:rPr>
        <w:t>».</w:t>
      </w:r>
    </w:p>
    <w:p w:rsidR="00515465" w:rsidRDefault="00515465" w:rsidP="00A549A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1.9. Дополнить пунктом 3</w:t>
      </w:r>
      <w:r w:rsidR="009F2B09">
        <w:rPr>
          <w:sz w:val="28"/>
          <w:szCs w:val="28"/>
        </w:rPr>
        <w:t>7</w:t>
      </w:r>
      <w:r>
        <w:rPr>
          <w:sz w:val="28"/>
          <w:szCs w:val="28"/>
        </w:rPr>
        <w:t xml:space="preserve"> следующего содержания:</w:t>
      </w:r>
    </w:p>
    <w:p w:rsidR="000877F0" w:rsidRPr="000877F0" w:rsidRDefault="000877F0" w:rsidP="000877F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>«3</w:t>
      </w:r>
      <w:r w:rsidR="009F2B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5465"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контрольных (надзорных) мероприятий для фиксации доказательств нарушений обязательных требований могут использоваться фотосъемка</w:t>
      </w:r>
      <w:r w:rsidRP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</w:t>
      </w:r>
      <w:r w:rsidR="00515465"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аудио- и видеозапись, </w:t>
      </w:r>
      <w:r w:rsidRP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515465"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способы фиксации доказательств.</w:t>
      </w:r>
      <w:r w:rsidR="00515465" w:rsidRP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465"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фиксации доказательств должны позволять однозначно идентифицировать объект фиксации, отражающий нарушение обязательных требований. Фотосъемка и видеозапись при проведении осмотра в рамках выездной проверки </w:t>
      </w:r>
      <w:r w:rsidRP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="00515465"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P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="00515465"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мобильного приложения </w:t>
      </w:r>
      <w:r w:rsidRP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5465"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P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также </w:t>
      </w:r>
      <w:r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использованы любые имеющиеся в распоряжении технические средства фотосъемки, аудио- и видеозаписи</w:t>
      </w:r>
      <w:r w:rsidRP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беспилотные</w:t>
      </w:r>
      <w:r w:rsidRP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аппараты (</w:t>
      </w:r>
      <w:r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P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мероприятия. </w:t>
      </w:r>
    </w:p>
    <w:p w:rsidR="00515465" w:rsidRPr="000877F0" w:rsidRDefault="00515465" w:rsidP="000877F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(надзорного) мероприятия, самостоятельно. </w:t>
      </w:r>
    </w:p>
    <w:p w:rsidR="00515465" w:rsidRPr="00515465" w:rsidRDefault="00515465" w:rsidP="000877F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Фиксация нарушений обязательных требований при помощи фотосъемки проводится не менее чем </w:t>
      </w:r>
      <w:r w:rsidR="000877F0" w:rsidRP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снимком</w:t>
      </w:r>
      <w:r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из выявленных нарушений обязательных требований. </w:t>
      </w:r>
    </w:p>
    <w:p w:rsidR="00515465" w:rsidRPr="00515465" w:rsidRDefault="00515465" w:rsidP="000877F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  <w:r w:rsidR="000877F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549A9" w:rsidRDefault="00A549A9" w:rsidP="0006258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2B09">
        <w:rPr>
          <w:sz w:val="28"/>
          <w:szCs w:val="28"/>
        </w:rPr>
        <w:t>10</w:t>
      </w:r>
      <w:r>
        <w:rPr>
          <w:sz w:val="28"/>
          <w:szCs w:val="28"/>
        </w:rPr>
        <w:t>. Дополнить пунктом 3</w:t>
      </w:r>
      <w:r w:rsidR="009F2B09">
        <w:rPr>
          <w:sz w:val="28"/>
          <w:szCs w:val="28"/>
        </w:rPr>
        <w:t>8</w:t>
      </w:r>
      <w:r>
        <w:rPr>
          <w:sz w:val="28"/>
          <w:szCs w:val="28"/>
        </w:rPr>
        <w:t xml:space="preserve"> следующего содержания:</w:t>
      </w:r>
    </w:p>
    <w:p w:rsidR="009264DA" w:rsidRPr="00EC4DD9" w:rsidRDefault="009264DA" w:rsidP="009264D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4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A549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F2B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5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предприниматель, гражданин, являющиеся контролируемыми лицами, вправе представить в Министерство информацию о невозможности присутствия при проведении контрольного (надзорного) мероприятия в случае введения режима повышенной готовности или чрезвычайной ситуации на всей территории Российской Федерации либо на ее части, назначения административного наказания индивидуальному предпринимателю, гражданину в виде административного ареста, избрания в отношении подозреваемого в совершении преступления индивидуального предпринимателя, гражданина меры пресечения в виде подписки о невыезде и надлежащем поведении, запрета определенных действий, заключения под стражу, домашнего ареста, наличия обстоятельств, требующих безотлагательного присутствия индивидуального предпринимателя, гражданина в ином месте во время проведения контрольного (надзорного) мероприятия, заболевания, связанного с утратой трудоспособности, отпуска (при предоставлении подтверждающих документов). Проведение контрольного (надзорного) мероприятия переносится надзорным органом на срок, необходимый для устранения обстоятельств, послуживших поводом для </w:t>
      </w:r>
      <w:r w:rsidRPr="00EC4D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обращения индивидуального предпринимателя, гражданина в Министерство.».</w:t>
      </w:r>
    </w:p>
    <w:p w:rsidR="006F3C1F" w:rsidRPr="00EC4DD9" w:rsidRDefault="006F3C1F" w:rsidP="006F3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DD9">
        <w:rPr>
          <w:sz w:val="28"/>
          <w:szCs w:val="28"/>
        </w:rPr>
        <w:t>1.10. Пункты 3</w:t>
      </w:r>
      <w:r w:rsidR="00EC4DD9" w:rsidRPr="00EC4DD9">
        <w:rPr>
          <w:sz w:val="28"/>
          <w:szCs w:val="28"/>
        </w:rPr>
        <w:t>6</w:t>
      </w:r>
      <w:r w:rsidRPr="00EC4DD9">
        <w:rPr>
          <w:sz w:val="28"/>
          <w:szCs w:val="28"/>
        </w:rPr>
        <w:t xml:space="preserve"> – 3</w:t>
      </w:r>
      <w:r w:rsidR="00EC4DD9" w:rsidRPr="00EC4DD9">
        <w:rPr>
          <w:sz w:val="28"/>
          <w:szCs w:val="28"/>
        </w:rPr>
        <w:t>8</w:t>
      </w:r>
      <w:r w:rsidRPr="00EC4DD9">
        <w:rPr>
          <w:sz w:val="28"/>
          <w:szCs w:val="28"/>
        </w:rPr>
        <w:t xml:space="preserve"> считать пунктами 3</w:t>
      </w:r>
      <w:r w:rsidR="009F2B09">
        <w:rPr>
          <w:sz w:val="28"/>
          <w:szCs w:val="28"/>
        </w:rPr>
        <w:t>9</w:t>
      </w:r>
      <w:r w:rsidRPr="00EC4DD9">
        <w:rPr>
          <w:sz w:val="28"/>
          <w:szCs w:val="28"/>
        </w:rPr>
        <w:t xml:space="preserve"> – </w:t>
      </w:r>
      <w:r w:rsidR="00EC4DD9" w:rsidRPr="00EC4DD9">
        <w:rPr>
          <w:sz w:val="28"/>
          <w:szCs w:val="28"/>
        </w:rPr>
        <w:t>40</w:t>
      </w:r>
      <w:r w:rsidRPr="00EC4DD9">
        <w:rPr>
          <w:sz w:val="28"/>
          <w:szCs w:val="28"/>
        </w:rPr>
        <w:t xml:space="preserve"> соответственно.</w:t>
      </w:r>
    </w:p>
    <w:p w:rsidR="00AE2A43" w:rsidRDefault="00AE2A43" w:rsidP="00F7109F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F77031">
        <w:rPr>
          <w:sz w:val="28"/>
          <w:szCs w:val="28"/>
        </w:rPr>
        <w:t xml:space="preserve">В </w:t>
      </w:r>
      <w:r w:rsidR="00E63705" w:rsidRPr="00F77031">
        <w:rPr>
          <w:sz w:val="28"/>
          <w:szCs w:val="28"/>
        </w:rPr>
        <w:t>Положение о региональном государственном экологическом контроле (надзоре) на территории Мурманской области</w:t>
      </w:r>
      <w:r w:rsidR="00E63705">
        <w:rPr>
          <w:sz w:val="28"/>
          <w:szCs w:val="28"/>
        </w:rPr>
        <w:t>, утвержденном</w:t>
      </w:r>
      <w:r w:rsidR="00E63705" w:rsidRPr="00F77031">
        <w:rPr>
          <w:sz w:val="28"/>
          <w:szCs w:val="28"/>
        </w:rPr>
        <w:t xml:space="preserve"> </w:t>
      </w:r>
      <w:r w:rsidR="00E63705">
        <w:rPr>
          <w:sz w:val="28"/>
          <w:szCs w:val="28"/>
        </w:rPr>
        <w:t>п</w:t>
      </w:r>
      <w:r w:rsidRPr="00F77031">
        <w:rPr>
          <w:sz w:val="28"/>
          <w:szCs w:val="28"/>
        </w:rPr>
        <w:t>остановлени</w:t>
      </w:r>
      <w:r w:rsidR="00E63705">
        <w:rPr>
          <w:sz w:val="28"/>
          <w:szCs w:val="28"/>
        </w:rPr>
        <w:t>ем</w:t>
      </w:r>
      <w:r w:rsidRPr="00F77031">
        <w:rPr>
          <w:sz w:val="28"/>
          <w:szCs w:val="28"/>
        </w:rPr>
        <w:t xml:space="preserve"> Правительства Мурманской области от 29.09.2021 № 711-ПП</w:t>
      </w:r>
      <w:r w:rsidR="00F7109F" w:rsidRPr="00F77031">
        <w:rPr>
          <w:sz w:val="28"/>
          <w:szCs w:val="28"/>
        </w:rPr>
        <w:t xml:space="preserve"> </w:t>
      </w:r>
      <w:r w:rsidRPr="00F77031">
        <w:rPr>
          <w:sz w:val="28"/>
          <w:szCs w:val="28"/>
        </w:rPr>
        <w:t xml:space="preserve">(в редакции постановления Правительства Мурманской области </w:t>
      </w:r>
      <w:r w:rsidR="00F77031" w:rsidRPr="00F77031">
        <w:rPr>
          <w:sz w:val="28"/>
          <w:szCs w:val="28"/>
        </w:rPr>
        <w:t>от 20.10.2025 № 671-ПП</w:t>
      </w:r>
      <w:r w:rsidRPr="00F77031">
        <w:rPr>
          <w:sz w:val="28"/>
          <w:szCs w:val="28"/>
        </w:rPr>
        <w:t>):</w:t>
      </w:r>
    </w:p>
    <w:p w:rsidR="00E63705" w:rsidRPr="00E63705" w:rsidRDefault="00F77031" w:rsidP="00E63705">
      <w:pPr>
        <w:pStyle w:val="a3"/>
        <w:numPr>
          <w:ilvl w:val="1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E63705">
        <w:rPr>
          <w:sz w:val="28"/>
          <w:szCs w:val="28"/>
        </w:rPr>
        <w:t>Пункт 3</w:t>
      </w:r>
      <w:r w:rsidR="00E63705" w:rsidRPr="00E63705">
        <w:rPr>
          <w:sz w:val="28"/>
          <w:szCs w:val="28"/>
        </w:rPr>
        <w:t>:</w:t>
      </w:r>
    </w:p>
    <w:p w:rsidR="00F77031" w:rsidRPr="00E63705" w:rsidRDefault="00E63705" w:rsidP="00E63705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63705">
        <w:rPr>
          <w:sz w:val="28"/>
          <w:szCs w:val="28"/>
        </w:rPr>
        <w:t>2.1.1</w:t>
      </w:r>
      <w:r w:rsidR="00A87953">
        <w:rPr>
          <w:sz w:val="28"/>
          <w:szCs w:val="28"/>
        </w:rPr>
        <w:t>.</w:t>
      </w:r>
      <w:r w:rsidR="00F77031" w:rsidRPr="00E63705">
        <w:rPr>
          <w:sz w:val="28"/>
          <w:szCs w:val="28"/>
        </w:rPr>
        <w:t xml:space="preserve"> </w:t>
      </w:r>
      <w:r w:rsidRPr="00E63705">
        <w:rPr>
          <w:sz w:val="28"/>
          <w:szCs w:val="28"/>
        </w:rPr>
        <w:t>Д</w:t>
      </w:r>
      <w:r w:rsidR="00F77031" w:rsidRPr="00E63705">
        <w:rPr>
          <w:sz w:val="28"/>
          <w:szCs w:val="28"/>
        </w:rPr>
        <w:t>ополнить абзацами следующего содержания:</w:t>
      </w:r>
    </w:p>
    <w:p w:rsidR="00F77031" w:rsidRPr="00E63705" w:rsidRDefault="00F77031" w:rsidP="00E637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6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отходов I - IV классов опасности</w:t>
      </w:r>
      <w:r w:rsidRPr="00E637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7031" w:rsidRPr="00E63705" w:rsidRDefault="00F77031" w:rsidP="00E63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77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производственного экологического контроля</w:t>
      </w:r>
      <w:r w:rsidRPr="00E637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7031" w:rsidRPr="00E63705" w:rsidRDefault="00F77031" w:rsidP="00E63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7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об организации и о результатах осуществления производственного экологического контроля</w:t>
      </w:r>
      <w:r w:rsidRPr="00E637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7031" w:rsidRPr="00E63705" w:rsidRDefault="00F77031" w:rsidP="00E6370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охране окружающей среды</w:t>
      </w:r>
      <w:r w:rsidRPr="00E637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3D55" w:rsidRPr="00E63705" w:rsidRDefault="00C23D55" w:rsidP="00E63705">
      <w:pPr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05">
        <w:rPr>
          <w:rFonts w:ascii="Times New Roman" w:hAnsi="Times New Roman" w:cs="Times New Roman"/>
          <w:sz w:val="28"/>
          <w:szCs w:val="28"/>
        </w:rPr>
        <w:t>программ</w:t>
      </w:r>
      <w:r w:rsidRPr="00E63705">
        <w:rPr>
          <w:rFonts w:ascii="Times New Roman" w:hAnsi="Times New Roman" w:cs="Times New Roman"/>
          <w:sz w:val="28"/>
          <w:szCs w:val="28"/>
        </w:rPr>
        <w:t>а</w:t>
      </w:r>
      <w:r w:rsidRPr="00E63705">
        <w:rPr>
          <w:rFonts w:ascii="Times New Roman" w:hAnsi="Times New Roman" w:cs="Times New Roman"/>
          <w:sz w:val="28"/>
          <w:szCs w:val="28"/>
        </w:rPr>
        <w:t xml:space="preserve"> повышения экологической эффективности</w:t>
      </w:r>
      <w:r w:rsidR="00E63705" w:rsidRPr="00E63705">
        <w:rPr>
          <w:rFonts w:ascii="Times New Roman" w:hAnsi="Times New Roman" w:cs="Times New Roman"/>
          <w:sz w:val="28"/>
          <w:szCs w:val="28"/>
        </w:rPr>
        <w:t>;</w:t>
      </w:r>
    </w:p>
    <w:p w:rsidR="00E63705" w:rsidRPr="00E63705" w:rsidRDefault="00E63705" w:rsidP="00E63705">
      <w:pPr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05">
        <w:rPr>
          <w:rFonts w:ascii="Times New Roman" w:hAnsi="Times New Roman" w:cs="Times New Roman"/>
          <w:sz w:val="28"/>
          <w:szCs w:val="28"/>
        </w:rPr>
        <w:t>паспорт установки очистки газа;</w:t>
      </w:r>
    </w:p>
    <w:p w:rsidR="00E63705" w:rsidRPr="00E63705" w:rsidRDefault="00E63705" w:rsidP="00E63705">
      <w:pPr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05">
        <w:rPr>
          <w:rFonts w:ascii="Times New Roman" w:hAnsi="Times New Roman" w:cs="Times New Roman"/>
          <w:sz w:val="28"/>
          <w:szCs w:val="28"/>
        </w:rPr>
        <w:t>паспорт локального очистного сооружения.».</w:t>
      </w:r>
    </w:p>
    <w:p w:rsidR="00E63705" w:rsidRPr="00E63705" w:rsidRDefault="00E63705" w:rsidP="00E63705">
      <w:pPr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05">
        <w:rPr>
          <w:rFonts w:ascii="Times New Roman" w:hAnsi="Times New Roman" w:cs="Times New Roman"/>
          <w:sz w:val="28"/>
          <w:szCs w:val="28"/>
        </w:rPr>
        <w:t>2.1.2. Признать утратившим силу абзац следующего содержания:</w:t>
      </w:r>
    </w:p>
    <w:p w:rsidR="00E63705" w:rsidRPr="00E63705" w:rsidRDefault="00E63705" w:rsidP="00E63705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63705">
        <w:rPr>
          <w:sz w:val="28"/>
          <w:szCs w:val="28"/>
        </w:rPr>
        <w:t>«</w:t>
      </w:r>
      <w:r w:rsidRPr="00E63705">
        <w:rPr>
          <w:sz w:val="28"/>
          <w:szCs w:val="28"/>
        </w:rPr>
        <w:t>заключение (разрешительный документ)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в отношении нескольких групп товаров</w:t>
      </w:r>
      <w:r w:rsidRPr="00E63705">
        <w:rPr>
          <w:sz w:val="28"/>
          <w:szCs w:val="28"/>
        </w:rPr>
        <w:t>.».</w:t>
      </w:r>
    </w:p>
    <w:p w:rsidR="00F77031" w:rsidRPr="002A4B30" w:rsidRDefault="002A4B30" w:rsidP="002A4B3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изложить в редакции:</w:t>
      </w:r>
    </w:p>
    <w:p w:rsidR="002A4B30" w:rsidRDefault="002A4B30" w:rsidP="002A4B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4B30">
        <w:rPr>
          <w:sz w:val="28"/>
          <w:szCs w:val="28"/>
        </w:rPr>
        <w:t xml:space="preserve">«6. </w:t>
      </w:r>
      <w:r w:rsidRPr="002A4B30">
        <w:rPr>
          <w:sz w:val="28"/>
          <w:szCs w:val="28"/>
        </w:rPr>
        <w:t xml:space="preserve">Должностными лицами, уполномоченными на принятие решений о проведении контрольных (надзорных) </w:t>
      </w:r>
      <w:r w:rsidRPr="002A4B30">
        <w:rPr>
          <w:sz w:val="28"/>
          <w:szCs w:val="28"/>
        </w:rPr>
        <w:t xml:space="preserve">и профилактических </w:t>
      </w:r>
      <w:r w:rsidRPr="002A4B30">
        <w:rPr>
          <w:sz w:val="28"/>
          <w:szCs w:val="28"/>
        </w:rPr>
        <w:t xml:space="preserve">мероприятий, </w:t>
      </w:r>
      <w:r w:rsidRPr="002A4B30">
        <w:rPr>
          <w:sz w:val="28"/>
          <w:szCs w:val="28"/>
        </w:rPr>
        <w:lastRenderedPageBreak/>
        <w:t>являются министр и заместитель министра, курирующий направление контрольно-надзорной деятельности.</w:t>
      </w:r>
      <w:r w:rsidRPr="002A4B30">
        <w:rPr>
          <w:sz w:val="28"/>
          <w:szCs w:val="28"/>
        </w:rPr>
        <w:t>».</w:t>
      </w:r>
    </w:p>
    <w:p w:rsidR="008858AA" w:rsidRDefault="008858AA" w:rsidP="008858AA">
      <w:pPr>
        <w:pStyle w:val="a3"/>
        <w:numPr>
          <w:ilvl w:val="1"/>
          <w:numId w:val="2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 18 изложить в редакции:</w:t>
      </w:r>
    </w:p>
    <w:p w:rsidR="008858AA" w:rsidRPr="008858AA" w:rsidRDefault="008858AA" w:rsidP="008858A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«18. </w:t>
      </w:r>
      <w:r w:rsidRPr="00FF7FAF">
        <w:rPr>
          <w:sz w:val="28"/>
          <w:szCs w:val="28"/>
        </w:rPr>
        <w:t>Решение Министерства о проведении контрольного (надзорного) мероприятия, предусматривающего взаимодействие с контролируемым лицом, принимается в соответствии со статьей 60 Федерального закона N 248-ФЗ.</w:t>
      </w:r>
      <w:r w:rsidRPr="00DA7E40">
        <w:rPr>
          <w:sz w:val="28"/>
          <w:szCs w:val="28"/>
        </w:rPr>
        <w:t xml:space="preserve"> Решение Министерства о проведении контрольного (надзорного) мероприятия принимается в том числе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</w:t>
      </w:r>
      <w:r w:rsidRPr="008858AA">
        <w:rPr>
          <w:sz w:val="28"/>
          <w:szCs w:val="28"/>
        </w:rPr>
        <w:t>видеозаписи, в том числе беспилотных аппаратов (систем).</w:t>
      </w:r>
    </w:p>
    <w:p w:rsidR="008858AA" w:rsidRDefault="008858AA" w:rsidP="008858AA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8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о проведении контрольного (надзорного) мероприятия указываются сведения, предусмотренные частью первой статьи 64 Федерального закона N 248-ФЗ.</w:t>
      </w:r>
      <w:r w:rsidRPr="008858AA">
        <w:rPr>
          <w:rFonts w:ascii="Times New Roman" w:hAnsi="Times New Roman" w:cs="Times New Roman"/>
          <w:sz w:val="28"/>
          <w:szCs w:val="28"/>
        </w:rPr>
        <w:t>».</w:t>
      </w:r>
    </w:p>
    <w:p w:rsidR="008858AA" w:rsidRPr="00EC4DD9" w:rsidRDefault="008858AA" w:rsidP="008858AA">
      <w:pPr>
        <w:pStyle w:val="a3"/>
        <w:numPr>
          <w:ilvl w:val="1"/>
          <w:numId w:val="2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EC4DD9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19</w:t>
      </w:r>
      <w:r w:rsidRPr="00EC4DD9">
        <w:rPr>
          <w:sz w:val="28"/>
          <w:szCs w:val="28"/>
        </w:rPr>
        <w:t xml:space="preserve"> следующего содержания:</w:t>
      </w:r>
    </w:p>
    <w:p w:rsidR="008858AA" w:rsidRDefault="008858AA" w:rsidP="008858A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C4DD9"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 w:rsidRPr="00EC4DD9">
        <w:rPr>
          <w:sz w:val="28"/>
          <w:szCs w:val="28"/>
        </w:rPr>
        <w:t xml:space="preserve">. Решение Министерства о проведении контрольного (надзорного) мероприятия принимается </w:t>
      </w:r>
      <w:r w:rsidRPr="00A549A9">
        <w:rPr>
          <w:sz w:val="28"/>
          <w:szCs w:val="28"/>
        </w:rPr>
        <w:t xml:space="preserve">при выявлении </w:t>
      </w:r>
      <w:r w:rsidRPr="00EC4DD9">
        <w:rPr>
          <w:sz w:val="28"/>
          <w:szCs w:val="28"/>
        </w:rPr>
        <w:t xml:space="preserve">следующих </w:t>
      </w:r>
      <w:r w:rsidRPr="00A549A9">
        <w:rPr>
          <w:sz w:val="28"/>
          <w:szCs w:val="28"/>
        </w:rPr>
        <w:t>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</w:t>
      </w:r>
      <w:r w:rsidRPr="00EC4DD9">
        <w:rPr>
          <w:sz w:val="28"/>
          <w:szCs w:val="28"/>
        </w:rPr>
        <w:t>:</w:t>
      </w:r>
    </w:p>
    <w:p w:rsidR="00100F17" w:rsidRDefault="008858AA" w:rsidP="008858A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00F17">
        <w:rPr>
          <w:sz w:val="28"/>
          <w:szCs w:val="28"/>
        </w:rPr>
        <w:t>установление факта наличия выбросов загрязняющих веществ в атмосферный воздух при отсутствии сведений о таком объекте в государственном реестре объектов, оказывающих негативное воздействие на окружающую среду;</w:t>
      </w:r>
    </w:p>
    <w:p w:rsidR="00100F17" w:rsidRDefault="00100F17" w:rsidP="00100F1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установление факта наличия </w:t>
      </w:r>
      <w:r>
        <w:rPr>
          <w:sz w:val="28"/>
          <w:szCs w:val="28"/>
        </w:rPr>
        <w:t xml:space="preserve">сбросов загрязняющих веществ в водный объект </w:t>
      </w:r>
      <w:r>
        <w:rPr>
          <w:sz w:val="28"/>
          <w:szCs w:val="28"/>
        </w:rPr>
        <w:t>при отсутствии сведений о таком объекте в государственном реестре объектов, оказывающих негативное воздействие на окружающую среду</w:t>
      </w:r>
      <w:r>
        <w:rPr>
          <w:sz w:val="28"/>
          <w:szCs w:val="28"/>
        </w:rPr>
        <w:t xml:space="preserve"> и (или) решения о предоставлении водного объекта в пользование</w:t>
      </w:r>
      <w:r>
        <w:rPr>
          <w:sz w:val="28"/>
          <w:szCs w:val="28"/>
        </w:rPr>
        <w:t>;</w:t>
      </w:r>
    </w:p>
    <w:p w:rsidR="00100F17" w:rsidRDefault="00100F17" w:rsidP="00100F1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473555">
        <w:rPr>
          <w:sz w:val="28"/>
          <w:szCs w:val="28"/>
        </w:rPr>
        <w:t>установления факта накопления отходов и (или) наличия несанкционированной свалки отходов на почве земельного участка, находящегося в границах объекта, оказывающего негативное воздействие на окружающую среду;</w:t>
      </w:r>
    </w:p>
    <w:p w:rsidR="00473555" w:rsidRDefault="00473555" w:rsidP="00473555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установление факта сжигания отходов открытым способом или вне специальных установок, которые стоят на государственном учете </w:t>
      </w:r>
      <w:r>
        <w:rPr>
          <w:sz w:val="28"/>
          <w:szCs w:val="28"/>
        </w:rPr>
        <w:t>объектов, оказывающих негативное воздействие на окружающую среду</w:t>
      </w:r>
      <w:r>
        <w:rPr>
          <w:sz w:val="28"/>
          <w:szCs w:val="28"/>
        </w:rPr>
        <w:t>.».</w:t>
      </w:r>
    </w:p>
    <w:p w:rsidR="00302920" w:rsidRDefault="00302920" w:rsidP="00302920">
      <w:pPr>
        <w:pStyle w:val="a3"/>
        <w:numPr>
          <w:ilvl w:val="1"/>
          <w:numId w:val="2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 23 изложить в редакции:</w:t>
      </w:r>
    </w:p>
    <w:p w:rsidR="00302920" w:rsidRPr="00302920" w:rsidRDefault="00302920" w:rsidP="00302920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20"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0292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составе выездного обследования осуществляется осмотр общедоступных (открытых для посещения неограниченным кругом лиц) объектов контроля. В ходе выездного обследования проводится оценка соблюдения контролируемым лицом обязательных требований.</w:t>
      </w:r>
    </w:p>
    <w:p w:rsidR="00302920" w:rsidRPr="00302920" w:rsidRDefault="00302920" w:rsidP="00302920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</w:t>
      </w:r>
      <w:r w:rsidRPr="00302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допускается взаимодействие с контролируемым лицом. </w:t>
      </w:r>
      <w:r w:rsidRPr="00302920">
        <w:rPr>
          <w:rFonts w:ascii="Times New Roman" w:hAnsi="Times New Roman" w:cs="Times New Roman"/>
          <w:sz w:val="28"/>
          <w:szCs w:val="28"/>
        </w:rPr>
        <w:t>Выездное обследование может быть проведено с использованием беспилотных аппаратов (систем).</w:t>
      </w:r>
    </w:p>
    <w:p w:rsidR="00302920" w:rsidRPr="00302920" w:rsidRDefault="00302920" w:rsidP="00302920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могут осуществляться: </w:t>
      </w:r>
    </w:p>
    <w:p w:rsidR="00302920" w:rsidRPr="00302920" w:rsidRDefault="00302920" w:rsidP="00302920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осмотр; </w:t>
      </w:r>
    </w:p>
    <w:p w:rsidR="00302920" w:rsidRPr="00302920" w:rsidRDefault="00302920" w:rsidP="00302920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отбор проб (образцов); </w:t>
      </w:r>
    </w:p>
    <w:p w:rsidR="00302920" w:rsidRPr="00302920" w:rsidRDefault="00302920" w:rsidP="00302920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инструментальное обследование (с применением видеозаписи); </w:t>
      </w:r>
    </w:p>
    <w:p w:rsidR="00302920" w:rsidRPr="00302920" w:rsidRDefault="00302920" w:rsidP="00302920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испытание; </w:t>
      </w:r>
    </w:p>
    <w:p w:rsidR="00302920" w:rsidRPr="00302920" w:rsidRDefault="00302920" w:rsidP="00302920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экспертиза. </w:t>
      </w:r>
    </w:p>
    <w:p w:rsidR="00302920" w:rsidRDefault="00302920" w:rsidP="00302920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Выездное обследование проводится без информирования контролируемого лица.».</w:t>
      </w:r>
    </w:p>
    <w:p w:rsidR="005536ED" w:rsidRDefault="005536ED" w:rsidP="005536ED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26 изложить в редакции:</w:t>
      </w:r>
    </w:p>
    <w:p w:rsidR="005536ED" w:rsidRPr="005536ED" w:rsidRDefault="005536ED" w:rsidP="005536E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фотосъемки и видеозаписи могут применяться ноутбуки, планшеты, фотоаппараты, видеокамеры, съемные электронные носители информации, телефоны (в том числе сотовой связи) должностных лиц Министерства, а также беспилотные аппараты (системы).».</w:t>
      </w:r>
    </w:p>
    <w:p w:rsidR="009539C0" w:rsidRPr="009539C0" w:rsidRDefault="009539C0" w:rsidP="009539C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27 изложить в редакции:</w:t>
      </w:r>
    </w:p>
    <w:p w:rsidR="009539C0" w:rsidRPr="000058E7" w:rsidRDefault="009539C0" w:rsidP="009539C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«27. </w:t>
      </w: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Досмотр осуществляется инспектором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только в случаях наличия у Министерства сведений о причинении вреда (ущерба) или об угрозе причинения вреда (ущерба) жизни, здоровью граждан, окружающей среде с обязательным применением видеозаписи.</w:t>
      </w:r>
    </w:p>
    <w:p w:rsidR="009539C0" w:rsidRDefault="009539C0" w:rsidP="009539C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 </w:t>
      </w:r>
    </w:p>
    <w:p w:rsidR="009F2B09" w:rsidRDefault="009F2B09" w:rsidP="009F2B09">
      <w:pPr>
        <w:pStyle w:val="a4"/>
        <w:numPr>
          <w:ilvl w:val="1"/>
          <w:numId w:val="2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2</w:t>
      </w:r>
      <w:r w:rsidR="00FA4E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9F2B09" w:rsidRPr="009F2B09" w:rsidRDefault="009F2B09" w:rsidP="009F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4E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F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контрольных (надзорных) мероприятий для фиксации доказательств нарушений обязательных требований могут использоваться фотосъемка и (или) аудио- и видеозапись, а также иные способы фиксации доказательств. Способы фиксации доказательств должны позволять однозначно идентифицировать объект фиксации, отражающий нарушение обязательных требований. Фотосъемка и видеозапись при проведении осмотра в рамках выездной проверки может осуществляться с использованием мобильного приложения «Инспектор», также могут быть использованы любые имеющиеся в распоряжении технические средства фотосъемки, аудио- и видеозаписи, в том числе беспилотные аппараты (системы).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мероприятия. </w:t>
      </w:r>
    </w:p>
    <w:p w:rsidR="009F2B09" w:rsidRPr="009F2B09" w:rsidRDefault="009F2B09" w:rsidP="009F2B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B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(надзорного) мероприятия, самостоятельно. </w:t>
      </w:r>
    </w:p>
    <w:p w:rsidR="009F2B09" w:rsidRPr="009F2B09" w:rsidRDefault="009F2B09" w:rsidP="009F2B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Фиксация нарушений обязательных требований при помощи фотосъемки проводится не менее чем одним снимком каждого из выявленных нарушений обязательных требований. </w:t>
      </w:r>
    </w:p>
    <w:p w:rsidR="009F2B09" w:rsidRPr="009F2B09" w:rsidRDefault="009F2B09" w:rsidP="009F2B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проведения фотосъемки, аудио- и видеозаписи являются приложением к акту контрольного (надзорного) мероприятия.».</w:t>
      </w:r>
    </w:p>
    <w:p w:rsidR="00F066C2" w:rsidRDefault="00F066C2" w:rsidP="00F066C2">
      <w:pPr>
        <w:pStyle w:val="a3"/>
        <w:numPr>
          <w:ilvl w:val="1"/>
          <w:numId w:val="2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пунктом </w:t>
      </w:r>
      <w:r w:rsidR="00FA4EFC">
        <w:rPr>
          <w:sz w:val="28"/>
          <w:szCs w:val="28"/>
        </w:rPr>
        <w:t>30</w:t>
      </w:r>
      <w:r>
        <w:rPr>
          <w:sz w:val="28"/>
          <w:szCs w:val="28"/>
        </w:rPr>
        <w:t xml:space="preserve"> следующего содержания:</w:t>
      </w:r>
    </w:p>
    <w:p w:rsidR="00F066C2" w:rsidRPr="00EC4DD9" w:rsidRDefault="00F066C2" w:rsidP="00F066C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4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4EF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предприниматель, гражданин, являющиеся контролируемыми лицами, вправе представить в Министерство информацию о невозможности присутствия при проведении контрольного (надзорного) мероприятия в случае введения режима повышенной готовности или чрезвычайной ситуации на всей территории Российской Федерации либо на ее части, назначения административного наказания индивидуальному предпринимателю, гражданину в виде административного ареста, избрания в отношении подозреваемого в совершении преступления индивидуального предпринимателя, гражданина меры пресечения в виде подписки о невыезде и надлежащем поведении, запрета определенных действий, заключения под стражу, домашнего ареста, наличия обстоятельств, требующих безотлагательного присутствия индивидуального предпринимателя, гражданина в ином месте во время проведения контрольного (надзорного) мероприятия, заболевания, связанного с утратой трудоспособности, отпуска (при предоставлении подтверждающих документов). Проведение контрольного (надзорного) мероприятия переносится надзорным органом на срок, необходимый для устранения обстоятельств, послуживших поводом для </w:t>
      </w:r>
      <w:r w:rsidRPr="00EC4D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обращения индивидуального предпринимателя, гражданина в Министерство.».</w:t>
      </w:r>
    </w:p>
    <w:p w:rsidR="002A4B30" w:rsidRDefault="001F383A" w:rsidP="00F066C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пункта 31 изложить в редакции:</w:t>
      </w:r>
    </w:p>
    <w:p w:rsidR="001F383A" w:rsidRPr="001F383A" w:rsidRDefault="001F383A" w:rsidP="001F3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</w:t>
      </w:r>
      <w:r w:rsidRPr="001F3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направить в Министерство возражение в бумажном виде почтовым отправлением либо в виде электронного документа, подписанного с учетом требований, установленных частью 6 статьи 21 Федерального закона N 248-ФЗ, либо с использованием федеральной государственной информационной системы «Единый портал государственных и муниципальных услуг (функций)», в срок не позднее 30 дней со дня получения им предостережения. Возражение в отношении предостережения рассматривается Министерством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обоснования.».</w:t>
      </w:r>
    </w:p>
    <w:p w:rsidR="001F383A" w:rsidRDefault="001F383A" w:rsidP="00F066C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33 изложить в редакции:</w:t>
      </w:r>
    </w:p>
    <w:p w:rsidR="001F383A" w:rsidRDefault="001F383A" w:rsidP="001F38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«33. 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Министерства по обращениям контролируемых лиц и их представителей осуществляет консультирование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вопросам:</w:t>
      </w:r>
    </w:p>
    <w:p w:rsidR="001F383A" w:rsidRPr="007A1DBA" w:rsidRDefault="001F383A" w:rsidP="001F38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A1DBA">
        <w:rPr>
          <w:rFonts w:ascii="Times New Roman" w:hAnsi="Times New Roman" w:cs="Times New Roman"/>
          <w:sz w:val="28"/>
          <w:szCs w:val="28"/>
        </w:rPr>
        <w:t>) порядок и сроки проведения контрольных (надзорных) мероприятий;</w:t>
      </w:r>
    </w:p>
    <w:p w:rsidR="001F383A" w:rsidRPr="007A1DBA" w:rsidRDefault="001F383A" w:rsidP="001F38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A1DBA">
        <w:rPr>
          <w:rFonts w:ascii="Times New Roman" w:hAnsi="Times New Roman" w:cs="Times New Roman"/>
          <w:sz w:val="28"/>
          <w:szCs w:val="28"/>
        </w:rPr>
        <w:t>) порядок подачи возражений;</w:t>
      </w:r>
    </w:p>
    <w:p w:rsidR="001F383A" w:rsidRPr="007A1DBA" w:rsidRDefault="001F383A" w:rsidP="001F38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1DBA">
        <w:rPr>
          <w:rFonts w:ascii="Times New Roman" w:hAnsi="Times New Roman" w:cs="Times New Roman"/>
          <w:sz w:val="28"/>
          <w:szCs w:val="28"/>
        </w:rPr>
        <w:t>) состав и порядок осуществления профилактических мероприятий;</w:t>
      </w:r>
    </w:p>
    <w:p w:rsidR="001F383A" w:rsidRPr="007A1DBA" w:rsidRDefault="001F383A" w:rsidP="001F38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A1DBA">
        <w:rPr>
          <w:rFonts w:ascii="Times New Roman" w:hAnsi="Times New Roman" w:cs="Times New Roman"/>
          <w:sz w:val="28"/>
          <w:szCs w:val="28"/>
        </w:rPr>
        <w:t>) порядок принятия решений по итогам контрольных (надзорных) мероприятий;</w:t>
      </w:r>
    </w:p>
    <w:p w:rsidR="001F383A" w:rsidRPr="007A1DBA" w:rsidRDefault="001F383A" w:rsidP="001F38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A1DBA">
        <w:rPr>
          <w:rFonts w:ascii="Times New Roman" w:hAnsi="Times New Roman" w:cs="Times New Roman"/>
          <w:sz w:val="28"/>
          <w:szCs w:val="28"/>
        </w:rPr>
        <w:t xml:space="preserve">) порядок обжалования решений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A1DBA">
        <w:rPr>
          <w:rFonts w:ascii="Times New Roman" w:hAnsi="Times New Roman" w:cs="Times New Roman"/>
          <w:sz w:val="28"/>
          <w:szCs w:val="28"/>
        </w:rPr>
        <w:t xml:space="preserve">, действий (бездействия) должностных лиц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A1DB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 осуществлении</w:t>
      </w:r>
      <w:r w:rsidRPr="007A1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</w:t>
      </w:r>
      <w:r>
        <w:rPr>
          <w:rFonts w:ascii="Times New Roman" w:hAnsi="Times New Roman" w:cs="Times New Roman"/>
          <w:sz w:val="28"/>
          <w:szCs w:val="28"/>
        </w:rPr>
        <w:t>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надзор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83A" w:rsidRPr="007A1DBA" w:rsidRDefault="001F383A" w:rsidP="001F38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A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исполнение обязательных требований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383A" w:rsidRPr="009E7C5F" w:rsidRDefault="001F383A" w:rsidP="001F38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1F383A" w:rsidRPr="009E7C5F" w:rsidRDefault="001F383A" w:rsidP="001F383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E7C5F">
        <w:rPr>
          <w:sz w:val="28"/>
          <w:szCs w:val="28"/>
        </w:rPr>
        <w:t xml:space="preserve">Консультирование может осуществляться должностным лицом Министерства по телефону, посредством видео-конференц-связи, </w:t>
      </w:r>
      <w:r w:rsidRPr="00FF7FAF">
        <w:rPr>
          <w:sz w:val="28"/>
          <w:szCs w:val="28"/>
        </w:rPr>
        <w:t xml:space="preserve">использования мобильного приложения «Инспектор», </w:t>
      </w:r>
      <w:r w:rsidRPr="009E7C5F">
        <w:rPr>
          <w:sz w:val="28"/>
          <w:szCs w:val="28"/>
        </w:rPr>
        <w:t xml:space="preserve">на личном приеме либо в ходе проведения профилактического мероприятия, контрольного (надзорного) мероприятия. </w:t>
      </w:r>
    </w:p>
    <w:p w:rsidR="001F383A" w:rsidRPr="009E7C5F" w:rsidRDefault="001F383A" w:rsidP="001F38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консультирования по телефону, посредством </w:t>
      </w:r>
      <w:proofErr w:type="gramStart"/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видео-конференцсвязи</w:t>
      </w:r>
      <w:proofErr w:type="gramEnd"/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личном приеме одного контролируемого лица (его представителя) не может превышать 15 минут. </w:t>
      </w:r>
    </w:p>
    <w:p w:rsidR="001F383A" w:rsidRPr="009E7C5F" w:rsidRDefault="001F383A" w:rsidP="001F38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случая направления письменного ответа на обращение, поданное в соответствии с федеральным законом от 02.05.2006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сроки, установленные указанным федеральным законом. </w:t>
      </w:r>
    </w:p>
    <w:p w:rsidR="001F383A" w:rsidRPr="009E7C5F" w:rsidRDefault="001F383A" w:rsidP="001F38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лицо вправе направить запрос о предоставлении письменного ответа в сроки, установленные Федеральным законом от 02.05.2006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383A" w:rsidRPr="009E7C5F" w:rsidRDefault="001F383A" w:rsidP="001F38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консультирования должностное лицо Министерства обязано соблюдать конфиденциальность информации, доступ к которой ограничен в соответствии с законодательством Российской Федерации. </w:t>
      </w:r>
    </w:p>
    <w:p w:rsidR="001F383A" w:rsidRPr="009E7C5F" w:rsidRDefault="001F383A" w:rsidP="001F38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Министерства,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 </w:t>
      </w:r>
    </w:p>
    <w:p w:rsidR="001F383A" w:rsidRPr="009E7C5F" w:rsidRDefault="001F383A" w:rsidP="001F38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ставшая известной должностному лицу Министерства в ходе консультирования, не может использоваться контрольным (надзорным) органом в целях оценки контролируемого лица по вопросам соблюдения обязательных требований. </w:t>
      </w:r>
    </w:p>
    <w:p w:rsidR="001F383A" w:rsidRPr="009E7C5F" w:rsidRDefault="001F383A" w:rsidP="001F38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Министерства осуществляют учет консультирований. </w:t>
      </w:r>
    </w:p>
    <w:p w:rsidR="001F383A" w:rsidRDefault="001F383A" w:rsidP="001F38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Контролируемое лицо вправе направить обращение по вопросу осуществления консультирования в том числе с использованием федеральной государственной информационной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Pr="009E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77EE" w:rsidRDefault="003B77EE" w:rsidP="00F066C2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C4DD9">
        <w:rPr>
          <w:sz w:val="28"/>
          <w:szCs w:val="28"/>
        </w:rPr>
        <w:t xml:space="preserve">Пункты </w:t>
      </w:r>
      <w:r w:rsidR="00F066C2">
        <w:rPr>
          <w:sz w:val="28"/>
          <w:szCs w:val="28"/>
        </w:rPr>
        <w:t>19</w:t>
      </w:r>
      <w:r w:rsidRPr="00EC4DD9">
        <w:rPr>
          <w:sz w:val="28"/>
          <w:szCs w:val="28"/>
        </w:rPr>
        <w:t xml:space="preserve"> – </w:t>
      </w:r>
      <w:r w:rsidR="00F066C2">
        <w:rPr>
          <w:sz w:val="28"/>
          <w:szCs w:val="28"/>
        </w:rPr>
        <w:t>27</w:t>
      </w:r>
      <w:r w:rsidRPr="00EC4DD9">
        <w:rPr>
          <w:sz w:val="28"/>
          <w:szCs w:val="28"/>
        </w:rPr>
        <w:t xml:space="preserve"> считать пунктами </w:t>
      </w:r>
      <w:r w:rsidR="00F066C2">
        <w:rPr>
          <w:sz w:val="28"/>
          <w:szCs w:val="28"/>
        </w:rPr>
        <w:t>20</w:t>
      </w:r>
      <w:r w:rsidRPr="00EC4DD9">
        <w:rPr>
          <w:sz w:val="28"/>
          <w:szCs w:val="28"/>
        </w:rPr>
        <w:t xml:space="preserve"> – </w:t>
      </w:r>
      <w:r w:rsidR="00F066C2">
        <w:rPr>
          <w:sz w:val="28"/>
          <w:szCs w:val="28"/>
        </w:rPr>
        <w:t>28</w:t>
      </w:r>
      <w:r w:rsidRPr="00EC4DD9">
        <w:rPr>
          <w:sz w:val="28"/>
          <w:szCs w:val="28"/>
        </w:rPr>
        <w:t xml:space="preserve"> соответственно.</w:t>
      </w:r>
    </w:p>
    <w:p w:rsidR="001F383A" w:rsidRPr="00F066C2" w:rsidRDefault="00F066C2" w:rsidP="006643C5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066C2">
        <w:rPr>
          <w:sz w:val="28"/>
          <w:szCs w:val="28"/>
        </w:rPr>
        <w:t>Пункты 28 – 37 считать пунктами 3</w:t>
      </w:r>
      <w:r w:rsidR="00FA4EFC">
        <w:rPr>
          <w:sz w:val="28"/>
          <w:szCs w:val="28"/>
        </w:rPr>
        <w:t>1</w:t>
      </w:r>
      <w:r w:rsidRPr="00F066C2">
        <w:rPr>
          <w:sz w:val="28"/>
          <w:szCs w:val="28"/>
        </w:rPr>
        <w:t xml:space="preserve"> – </w:t>
      </w:r>
      <w:r w:rsidR="00FA4EFC">
        <w:rPr>
          <w:sz w:val="28"/>
          <w:szCs w:val="28"/>
        </w:rPr>
        <w:t>40</w:t>
      </w:r>
      <w:r w:rsidRPr="00F066C2">
        <w:rPr>
          <w:sz w:val="28"/>
          <w:szCs w:val="28"/>
        </w:rPr>
        <w:t xml:space="preserve"> соответственно.</w:t>
      </w:r>
    </w:p>
    <w:p w:rsidR="00E363E9" w:rsidRPr="000E09E4" w:rsidRDefault="00E363E9" w:rsidP="000E09E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E09E4">
        <w:rPr>
          <w:sz w:val="28"/>
          <w:szCs w:val="28"/>
        </w:rPr>
        <w:t>В</w:t>
      </w:r>
      <w:r w:rsidRPr="000E09E4">
        <w:rPr>
          <w:sz w:val="28"/>
          <w:szCs w:val="28"/>
        </w:rPr>
        <w:t xml:space="preserve">нести в постановление Правительства Мурманской области от 10.08.2022 № 636-ПП «Об утверждении перечней индикаторов риска нарушений обязательных требований по видам регионального государственного контроля (надзора), осуществляемым Министерством природных ресурсов, экологии и рыбного хозяйства Мурманской области» (в редакции постановления Правительства Мурманской области от 08.09.2023 </w:t>
      </w:r>
      <w:r w:rsidRPr="000E09E4">
        <w:rPr>
          <w:sz w:val="28"/>
          <w:szCs w:val="28"/>
        </w:rPr>
        <w:t>№</w:t>
      </w:r>
      <w:r w:rsidRPr="000E09E4">
        <w:rPr>
          <w:sz w:val="28"/>
          <w:szCs w:val="28"/>
        </w:rPr>
        <w:t xml:space="preserve"> 658-ПП) следующие изменения:</w:t>
      </w:r>
    </w:p>
    <w:p w:rsidR="00E363E9" w:rsidRPr="000E09E4" w:rsidRDefault="00E363E9" w:rsidP="000E09E4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E4">
        <w:rPr>
          <w:rFonts w:ascii="Times New Roman" w:hAnsi="Times New Roman" w:cs="Times New Roman"/>
          <w:sz w:val="28"/>
          <w:szCs w:val="28"/>
        </w:rPr>
        <w:t>Наименование постановления изложить в редакции: «Об утверждении индикаторов риска нарушений обязательных требований по видам регионального государственного контроля (надзора), осуществляемым Министерством природных ресурсов</w:t>
      </w:r>
      <w:r w:rsidR="000E09E4">
        <w:rPr>
          <w:rFonts w:ascii="Times New Roman" w:hAnsi="Times New Roman" w:cs="Times New Roman"/>
          <w:sz w:val="28"/>
          <w:szCs w:val="28"/>
        </w:rPr>
        <w:t xml:space="preserve"> и</w:t>
      </w:r>
      <w:r w:rsidRPr="000E09E4">
        <w:rPr>
          <w:rFonts w:ascii="Times New Roman" w:hAnsi="Times New Roman" w:cs="Times New Roman"/>
          <w:sz w:val="28"/>
          <w:szCs w:val="28"/>
        </w:rPr>
        <w:t xml:space="preserve"> экологии Мурманской области</w:t>
      </w:r>
      <w:r w:rsidR="000E09E4">
        <w:rPr>
          <w:rFonts w:ascii="Times New Roman" w:hAnsi="Times New Roman" w:cs="Times New Roman"/>
          <w:sz w:val="28"/>
          <w:szCs w:val="28"/>
        </w:rPr>
        <w:t xml:space="preserve"> и подведомственным ему учреждением</w:t>
      </w:r>
      <w:r w:rsidRPr="000E09E4">
        <w:rPr>
          <w:rFonts w:ascii="Times New Roman" w:hAnsi="Times New Roman" w:cs="Times New Roman"/>
          <w:sz w:val="28"/>
          <w:szCs w:val="28"/>
        </w:rPr>
        <w:t xml:space="preserve">».   </w:t>
      </w:r>
    </w:p>
    <w:p w:rsidR="00E363E9" w:rsidRPr="000E09E4" w:rsidRDefault="00E363E9" w:rsidP="000E09E4">
      <w:pPr>
        <w:pStyle w:val="a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E4">
        <w:rPr>
          <w:rFonts w:ascii="Times New Roman" w:hAnsi="Times New Roman" w:cs="Times New Roman"/>
          <w:sz w:val="28"/>
          <w:szCs w:val="28"/>
        </w:rPr>
        <w:t>Абзацы третий-</w:t>
      </w:r>
      <w:r w:rsidR="000E09E4" w:rsidRPr="000E09E4">
        <w:rPr>
          <w:rFonts w:ascii="Times New Roman" w:hAnsi="Times New Roman" w:cs="Times New Roman"/>
          <w:sz w:val="28"/>
          <w:szCs w:val="28"/>
        </w:rPr>
        <w:t>четвертый</w:t>
      </w:r>
      <w:r w:rsidRPr="000E09E4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E363E9" w:rsidRPr="00E363E9" w:rsidRDefault="00E363E9" w:rsidP="000E09E4">
      <w:pPr>
        <w:pStyle w:val="a4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363E9">
        <w:rPr>
          <w:rFonts w:ascii="Times New Roman" w:eastAsiaTheme="minorEastAsia" w:hAnsi="Times New Roman" w:cs="Times New Roman"/>
          <w:sz w:val="28"/>
          <w:szCs w:val="28"/>
        </w:rPr>
        <w:t>«- Индикатор</w:t>
      </w:r>
      <w:r w:rsidR="000E09E4"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E363E9">
        <w:rPr>
          <w:rFonts w:ascii="Times New Roman" w:eastAsiaTheme="minorEastAsia" w:hAnsi="Times New Roman" w:cs="Times New Roman"/>
          <w:sz w:val="28"/>
          <w:szCs w:val="28"/>
        </w:rPr>
        <w:t xml:space="preserve"> риска нарушения обязательных требований при осуществлении регионального государственного экологического контроля (надзора) на территории Мурманской области; </w:t>
      </w:r>
    </w:p>
    <w:p w:rsidR="00E363E9" w:rsidRPr="00E363E9" w:rsidRDefault="00E363E9" w:rsidP="000E09E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E9">
        <w:rPr>
          <w:rFonts w:ascii="Times New Roman" w:eastAsiaTheme="minorEastAsia" w:hAnsi="Times New Roman" w:cs="Times New Roman"/>
          <w:sz w:val="28"/>
          <w:szCs w:val="28"/>
        </w:rPr>
        <w:t>- Индикатор</w:t>
      </w:r>
      <w:r w:rsidR="000E09E4"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E363E9">
        <w:rPr>
          <w:rFonts w:ascii="Times New Roman" w:eastAsiaTheme="minorEastAsia" w:hAnsi="Times New Roman" w:cs="Times New Roman"/>
          <w:sz w:val="28"/>
          <w:szCs w:val="28"/>
        </w:rPr>
        <w:t xml:space="preserve"> риска нарушения обязательных требований при осуществлении регионального государственного геологического контроля (надзора) на территории Мурманской области;</w:t>
      </w:r>
      <w:r w:rsidR="000E09E4">
        <w:rPr>
          <w:rFonts w:ascii="Times New Roman" w:eastAsiaTheme="minorEastAsia" w:hAnsi="Times New Roman" w:cs="Times New Roman"/>
          <w:sz w:val="28"/>
          <w:szCs w:val="28"/>
        </w:rPr>
        <w:t>».</w:t>
      </w:r>
      <w:r w:rsidRPr="00E363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363E9" w:rsidRPr="00E363E9" w:rsidRDefault="00E363E9" w:rsidP="000E09E4">
      <w:pPr>
        <w:pStyle w:val="a4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363E9">
        <w:rPr>
          <w:rFonts w:ascii="Times New Roman" w:hAnsi="Times New Roman" w:cs="Times New Roman"/>
          <w:sz w:val="28"/>
          <w:szCs w:val="28"/>
        </w:rPr>
        <w:t>3.</w:t>
      </w:r>
      <w:r w:rsidR="000E09E4">
        <w:rPr>
          <w:rFonts w:ascii="Times New Roman" w:hAnsi="Times New Roman" w:cs="Times New Roman"/>
          <w:sz w:val="28"/>
          <w:szCs w:val="28"/>
        </w:rPr>
        <w:t xml:space="preserve">3. </w:t>
      </w:r>
      <w:r w:rsidRPr="00E363E9">
        <w:rPr>
          <w:rFonts w:ascii="Times New Roman" w:eastAsiaTheme="minorEastAsia" w:hAnsi="Times New Roman" w:cs="Times New Roman"/>
          <w:sz w:val="28"/>
          <w:szCs w:val="28"/>
        </w:rPr>
        <w:t xml:space="preserve">Перечень индикаторов риска нарушения обязательных требований при осуществлении регионального государственного экологического контроля (надзора) на территории Мурманской области, утвержденный вышеназванным постановлением, изложить в редакции: </w:t>
      </w:r>
    </w:p>
    <w:p w:rsidR="00E363E9" w:rsidRPr="00E363E9" w:rsidRDefault="00E363E9" w:rsidP="000E09E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363E9">
        <w:rPr>
          <w:rFonts w:ascii="Times New Roman" w:hAnsi="Times New Roman" w:cs="Times New Roman"/>
          <w:sz w:val="28"/>
          <w:szCs w:val="28"/>
        </w:rPr>
        <w:t>«Индикатор</w:t>
      </w:r>
      <w:r w:rsidR="000E09E4">
        <w:rPr>
          <w:rFonts w:ascii="Times New Roman" w:hAnsi="Times New Roman" w:cs="Times New Roman"/>
          <w:sz w:val="28"/>
          <w:szCs w:val="28"/>
        </w:rPr>
        <w:t>ы</w:t>
      </w:r>
      <w:r w:rsidRPr="00E363E9">
        <w:rPr>
          <w:rFonts w:ascii="Times New Roman" w:hAnsi="Times New Roman" w:cs="Times New Roman"/>
          <w:sz w:val="28"/>
          <w:szCs w:val="28"/>
        </w:rPr>
        <w:t xml:space="preserve"> </w:t>
      </w:r>
      <w:r w:rsidRPr="00E363E9">
        <w:rPr>
          <w:rFonts w:ascii="Times New Roman" w:eastAsiaTheme="minorEastAsia" w:hAnsi="Times New Roman" w:cs="Times New Roman"/>
          <w:sz w:val="28"/>
          <w:szCs w:val="28"/>
        </w:rPr>
        <w:t>риска нарушения обязательных требований при осуществлении регионального государственного экологического контроля (надзора) на территории Мурманской области</w:t>
      </w:r>
      <w:r w:rsidR="000E09E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0E09E4" w:rsidRDefault="000E09E4" w:rsidP="000E09E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в</w:t>
      </w:r>
      <w:r w:rsidR="00E363E9" w:rsidRPr="00E363E9">
        <w:rPr>
          <w:rFonts w:ascii="Times New Roman" w:eastAsiaTheme="minorEastAsia" w:hAnsi="Times New Roman" w:cs="Times New Roman"/>
          <w:sz w:val="28"/>
          <w:szCs w:val="28"/>
        </w:rPr>
        <w:t>ыявление расхождения данных об изменении объемов выбросов загрязняющих веществ в атмосферный воздух, сбросов загрязняющих веществ в водный объект, изменении массы образовавшихся и размещенных отходов более чем на 10 процентов по сравнению со сведениями, содержащимися в государственном реестре объектов, оказывающих негативное воздействие на окружающую среду, и данными в декларации о воздействии на окружающую среду, отчете об организации и о результатах осуществления производственного экологического контроля и иных отчетах, предоставляемых контролируемыми лицами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E09E4" w:rsidRDefault="000E09E4" w:rsidP="000E09E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 р</w:t>
      </w:r>
      <w:r w:rsidRPr="000E09E4">
        <w:rPr>
          <w:rFonts w:ascii="Times New Roman" w:eastAsiaTheme="minorEastAsia" w:hAnsi="Times New Roman" w:cs="Times New Roman"/>
          <w:sz w:val="28"/>
          <w:szCs w:val="28"/>
        </w:rPr>
        <w:t xml:space="preserve">азмещение в сети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0E09E4">
        <w:rPr>
          <w:rFonts w:ascii="Times New Roman" w:eastAsiaTheme="minorEastAsia" w:hAnsi="Times New Roman" w:cs="Times New Roman"/>
          <w:sz w:val="28"/>
          <w:szCs w:val="28"/>
        </w:rPr>
        <w:t>Интернет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0E09E4">
        <w:rPr>
          <w:rFonts w:ascii="Times New Roman" w:eastAsiaTheme="minorEastAsia" w:hAnsi="Times New Roman" w:cs="Times New Roman"/>
          <w:sz w:val="28"/>
          <w:szCs w:val="28"/>
        </w:rPr>
        <w:t xml:space="preserve"> и (или) в иных общедоступных информационных системах информации об осуществлении деятельности, связанной с негативным воздействием на окружающую среду, при отсутствии </w:t>
      </w:r>
      <w:r w:rsidRPr="000E09E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заявки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от юридического лица или индивидуального предпринимателя </w:t>
      </w:r>
      <w:r w:rsidRPr="000E09E4">
        <w:rPr>
          <w:rFonts w:ascii="Times New Roman" w:eastAsiaTheme="minorEastAsia" w:hAnsi="Times New Roman" w:cs="Times New Roman"/>
          <w:sz w:val="28"/>
          <w:szCs w:val="28"/>
        </w:rPr>
        <w:t>о постановке объекта, оказывающего негативное воздействие на окружающую среду, на государственный учет</w:t>
      </w:r>
      <w:r>
        <w:rPr>
          <w:rFonts w:ascii="Times New Roman" w:eastAsiaTheme="minorEastAsia" w:hAnsi="Times New Roman" w:cs="Times New Roman"/>
          <w:sz w:val="28"/>
          <w:szCs w:val="28"/>
        </w:rPr>
        <w:t>.».</w:t>
      </w:r>
    </w:p>
    <w:p w:rsidR="000E09E4" w:rsidRPr="000E09E4" w:rsidRDefault="000E09E4" w:rsidP="000E09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09E4">
        <w:rPr>
          <w:rFonts w:ascii="Times New Roman" w:eastAsiaTheme="minorEastAsia" w:hAnsi="Times New Roman" w:cs="Times New Roman"/>
          <w:sz w:val="28"/>
          <w:szCs w:val="28"/>
        </w:rPr>
        <w:t xml:space="preserve">3.4. </w:t>
      </w:r>
      <w:r w:rsidRPr="000E09E4">
        <w:rPr>
          <w:rFonts w:ascii="Times New Roman" w:hAnsi="Times New Roman" w:cs="Times New Roman"/>
          <w:sz w:val="28"/>
          <w:szCs w:val="28"/>
        </w:rPr>
        <w:t>П</w:t>
      </w:r>
      <w:r w:rsidRPr="000E09E4">
        <w:rPr>
          <w:rFonts w:ascii="Times New Roman" w:eastAsiaTheme="minorEastAsia" w:hAnsi="Times New Roman" w:cs="Times New Roman"/>
          <w:sz w:val="28"/>
          <w:szCs w:val="28"/>
        </w:rPr>
        <w:t xml:space="preserve">еречень индикаторов риска нарушения обязательных требований при осуществлении регионального государственного геологического контроля (надзора) на территории Мурманской области, утвержденный вышеназванным постановлением, изложить в редакции: </w:t>
      </w:r>
    </w:p>
    <w:p w:rsidR="000E09E4" w:rsidRPr="000E09E4" w:rsidRDefault="000E09E4" w:rsidP="000E0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09E4">
        <w:rPr>
          <w:rFonts w:ascii="Times New Roman" w:eastAsiaTheme="minorEastAsia" w:hAnsi="Times New Roman" w:cs="Times New Roman"/>
          <w:sz w:val="28"/>
          <w:szCs w:val="28"/>
        </w:rPr>
        <w:t>«Индикатор</w:t>
      </w:r>
      <w:r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0E09E4">
        <w:rPr>
          <w:rFonts w:ascii="Times New Roman" w:eastAsiaTheme="minorEastAsia" w:hAnsi="Times New Roman" w:cs="Times New Roman"/>
          <w:sz w:val="28"/>
          <w:szCs w:val="28"/>
        </w:rPr>
        <w:t xml:space="preserve"> риска нарушения обязательных требований при осуществлении регионального государственного геологического контроля (надзора) на территории Мурманской области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0E09E4" w:rsidRDefault="000E09E4" w:rsidP="000E0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</w:t>
      </w:r>
      <w:r w:rsidRPr="000E09E4">
        <w:rPr>
          <w:rFonts w:ascii="Times New Roman" w:hAnsi="Times New Roman" w:cs="Times New Roman"/>
          <w:sz w:val="28"/>
          <w:szCs w:val="28"/>
        </w:rPr>
        <w:t>аличие признаков ведения на земельном участке земляных и горных работ, связанных с добычей полезных ископаемых в границах участка недр, предоставленного в пользование контролируемому лицу для осуществления геологического изучения, включающего поиски и оценку месторождений полезных ископаемых в соответствии с лицензией на пользование недрами, выявленных на основании сведений, содержащихся в федеральном фонде данных дистанционного зондирования Земли из космоса, за последние шесть месяцев, в отсутствие данных в федеральной государственной информационной системе «Автоматизированная система лицензирования недропользования» о наличии согласованного технического проекта разработки месторождения полезного ископаемого и заключения государственной экспертизы запасов полезных ископаемых и подземных вод, подтверждающих постановку запасов полезных ископаемых и подземных вод на государственный баланс запасов полезных ископаемых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09E4" w:rsidRPr="000E09E4" w:rsidRDefault="000E09E4" w:rsidP="000E0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</w:t>
      </w:r>
      <w:r w:rsidRPr="000E09E4">
        <w:rPr>
          <w:rFonts w:ascii="Times New Roman" w:hAnsi="Times New Roman" w:cs="Times New Roman"/>
          <w:sz w:val="28"/>
          <w:szCs w:val="28"/>
        </w:rPr>
        <w:t xml:space="preserve">асхождение более чем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09E4">
        <w:rPr>
          <w:rFonts w:ascii="Times New Roman" w:hAnsi="Times New Roman" w:cs="Times New Roman"/>
          <w:sz w:val="28"/>
          <w:szCs w:val="28"/>
        </w:rPr>
        <w:t xml:space="preserve">0% </w:t>
      </w:r>
      <w:r>
        <w:rPr>
          <w:rFonts w:ascii="Times New Roman" w:hAnsi="Times New Roman" w:cs="Times New Roman"/>
          <w:sz w:val="28"/>
          <w:szCs w:val="28"/>
        </w:rPr>
        <w:t xml:space="preserve">в сторону увеличения и на </w:t>
      </w:r>
      <w:r w:rsidR="008A032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0 % в сторону </w:t>
      </w:r>
      <w:r w:rsidR="008A032D">
        <w:rPr>
          <w:rFonts w:ascii="Times New Roman" w:hAnsi="Times New Roman" w:cs="Times New Roman"/>
          <w:sz w:val="28"/>
          <w:szCs w:val="28"/>
        </w:rPr>
        <w:t>уменьшения объемов добычи полезных ископаемых в данных статистической отчетности по сравнению с техническим проектом разработки месторождения и (или) планом развития горных работ за отчетный период.».</w:t>
      </w:r>
    </w:p>
    <w:p w:rsidR="000E09E4" w:rsidRPr="000E09E4" w:rsidRDefault="000E09E4" w:rsidP="000E09E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E2A43" w:rsidRPr="000E09E4" w:rsidRDefault="00F7109F" w:rsidP="008A032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9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E2A43" w:rsidRDefault="00AE2A43" w:rsidP="00AE2A43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AE2A43" w:rsidRDefault="00AE2A43" w:rsidP="00AE2A43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AE2A43" w:rsidRDefault="00AE2A43" w:rsidP="00AE2A43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bookmarkStart w:id="1" w:name="_GoBack"/>
      <w:bookmarkEnd w:id="1"/>
    </w:p>
    <w:sectPr w:rsidR="00AE2A43" w:rsidSect="00F5604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AC4" w:rsidRDefault="002B0AC4" w:rsidP="00F56048">
      <w:pPr>
        <w:spacing w:after="0" w:line="240" w:lineRule="auto"/>
      </w:pPr>
      <w:r>
        <w:separator/>
      </w:r>
    </w:p>
  </w:endnote>
  <w:endnote w:type="continuationSeparator" w:id="0">
    <w:p w:rsidR="002B0AC4" w:rsidRDefault="002B0AC4" w:rsidP="00F5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AC4" w:rsidRDefault="002B0AC4" w:rsidP="00F56048">
      <w:pPr>
        <w:spacing w:after="0" w:line="240" w:lineRule="auto"/>
      </w:pPr>
      <w:r>
        <w:separator/>
      </w:r>
    </w:p>
  </w:footnote>
  <w:footnote w:type="continuationSeparator" w:id="0">
    <w:p w:rsidR="002B0AC4" w:rsidRDefault="002B0AC4" w:rsidP="00F5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1835708"/>
      <w:docPartObj>
        <w:docPartGallery w:val="Page Numbers (Top of Page)"/>
        <w:docPartUnique/>
      </w:docPartObj>
    </w:sdtPr>
    <w:sdtEndPr/>
    <w:sdtContent>
      <w:p w:rsidR="00F56048" w:rsidRDefault="00F560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6B">
          <w:rPr>
            <w:noProof/>
          </w:rPr>
          <w:t>2</w:t>
        </w:r>
        <w:r>
          <w:fldChar w:fldCharType="end"/>
        </w:r>
      </w:p>
    </w:sdtContent>
  </w:sdt>
  <w:p w:rsidR="00F56048" w:rsidRDefault="00F560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2E2"/>
    <w:multiLevelType w:val="multilevel"/>
    <w:tmpl w:val="4A02AA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4E788F"/>
    <w:multiLevelType w:val="multilevel"/>
    <w:tmpl w:val="9F86839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293584D"/>
    <w:multiLevelType w:val="multilevel"/>
    <w:tmpl w:val="9342B5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3" w15:restartNumberingAfterBreak="0">
    <w:nsid w:val="18F46E27"/>
    <w:multiLevelType w:val="multilevel"/>
    <w:tmpl w:val="9F86839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FA000D0"/>
    <w:multiLevelType w:val="hybridMultilevel"/>
    <w:tmpl w:val="85D25E92"/>
    <w:lvl w:ilvl="0" w:tplc="E7FE8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C22B59"/>
    <w:multiLevelType w:val="hybridMultilevel"/>
    <w:tmpl w:val="5BE4C76C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E12B9"/>
    <w:multiLevelType w:val="multilevel"/>
    <w:tmpl w:val="9F868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D8A20A0"/>
    <w:multiLevelType w:val="multilevel"/>
    <w:tmpl w:val="9F868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472C1BD1"/>
    <w:multiLevelType w:val="multilevel"/>
    <w:tmpl w:val="9F868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494807D5"/>
    <w:multiLevelType w:val="multilevel"/>
    <w:tmpl w:val="9F86839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59457E4F"/>
    <w:multiLevelType w:val="hybridMultilevel"/>
    <w:tmpl w:val="C03EBB1C"/>
    <w:lvl w:ilvl="0" w:tplc="1E260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5B0A7C"/>
    <w:multiLevelType w:val="multilevel"/>
    <w:tmpl w:val="B94A027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1581" w:hanging="720"/>
      </w:pPr>
    </w:lvl>
    <w:lvl w:ilvl="2">
      <w:start w:val="1"/>
      <w:numFmt w:val="decimal"/>
      <w:lvlText w:val="%1.%2.%3."/>
      <w:lvlJc w:val="left"/>
      <w:pPr>
        <w:ind w:left="2442" w:hanging="720"/>
      </w:pPr>
    </w:lvl>
    <w:lvl w:ilvl="3">
      <w:start w:val="1"/>
      <w:numFmt w:val="decimal"/>
      <w:lvlText w:val="%1.%2.%3.%4."/>
      <w:lvlJc w:val="left"/>
      <w:pPr>
        <w:ind w:left="3663" w:hanging="1080"/>
      </w:pPr>
    </w:lvl>
    <w:lvl w:ilvl="4">
      <w:start w:val="1"/>
      <w:numFmt w:val="decimal"/>
      <w:lvlText w:val="%1.%2.%3.%4.%5."/>
      <w:lvlJc w:val="left"/>
      <w:pPr>
        <w:ind w:left="4524" w:hanging="1080"/>
      </w:pPr>
    </w:lvl>
    <w:lvl w:ilvl="5">
      <w:start w:val="1"/>
      <w:numFmt w:val="decimal"/>
      <w:lvlText w:val="%1.%2.%3.%4.%5.%6."/>
      <w:lvlJc w:val="left"/>
      <w:pPr>
        <w:ind w:left="5745" w:hanging="1440"/>
      </w:pPr>
    </w:lvl>
    <w:lvl w:ilvl="6">
      <w:start w:val="1"/>
      <w:numFmt w:val="decimal"/>
      <w:lvlText w:val="%1.%2.%3.%4.%5.%6.%7."/>
      <w:lvlJc w:val="left"/>
      <w:pPr>
        <w:ind w:left="6966" w:hanging="1800"/>
      </w:pPr>
    </w:lvl>
    <w:lvl w:ilvl="7">
      <w:start w:val="1"/>
      <w:numFmt w:val="decimal"/>
      <w:lvlText w:val="%1.%2.%3.%4.%5.%6.%7.%8."/>
      <w:lvlJc w:val="left"/>
      <w:pPr>
        <w:ind w:left="7827" w:hanging="1800"/>
      </w:pPr>
    </w:lvl>
    <w:lvl w:ilvl="8">
      <w:start w:val="1"/>
      <w:numFmt w:val="decimal"/>
      <w:lvlText w:val="%1.%2.%3.%4.%5.%6.%7.%8.%9."/>
      <w:lvlJc w:val="left"/>
      <w:pPr>
        <w:ind w:left="9048" w:hanging="2160"/>
      </w:pPr>
    </w:lvl>
  </w:abstractNum>
  <w:abstractNum w:abstractNumId="12" w15:restartNumberingAfterBreak="0">
    <w:nsid w:val="6ED65E21"/>
    <w:multiLevelType w:val="hybridMultilevel"/>
    <w:tmpl w:val="2AFEB814"/>
    <w:lvl w:ilvl="0" w:tplc="8418E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1B6024"/>
    <w:multiLevelType w:val="multilevel"/>
    <w:tmpl w:val="9F86839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3"/>
  </w:num>
  <w:num w:numId="8">
    <w:abstractNumId w:val="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07"/>
    <w:rsid w:val="000058E7"/>
    <w:rsid w:val="00022726"/>
    <w:rsid w:val="00062589"/>
    <w:rsid w:val="000877F0"/>
    <w:rsid w:val="000E09E4"/>
    <w:rsid w:val="00100F17"/>
    <w:rsid w:val="0010486B"/>
    <w:rsid w:val="00112ADA"/>
    <w:rsid w:val="001300E8"/>
    <w:rsid w:val="00143916"/>
    <w:rsid w:val="001F383A"/>
    <w:rsid w:val="00205894"/>
    <w:rsid w:val="002400F5"/>
    <w:rsid w:val="002671B5"/>
    <w:rsid w:val="002A4B30"/>
    <w:rsid w:val="002A7DD7"/>
    <w:rsid w:val="002B0AC4"/>
    <w:rsid w:val="00302920"/>
    <w:rsid w:val="003104C1"/>
    <w:rsid w:val="00344D9A"/>
    <w:rsid w:val="003B77EE"/>
    <w:rsid w:val="003F0807"/>
    <w:rsid w:val="003F5FB3"/>
    <w:rsid w:val="00465E4C"/>
    <w:rsid w:val="00473555"/>
    <w:rsid w:val="004B186D"/>
    <w:rsid w:val="004F5214"/>
    <w:rsid w:val="00502A86"/>
    <w:rsid w:val="00515465"/>
    <w:rsid w:val="00537934"/>
    <w:rsid w:val="005536ED"/>
    <w:rsid w:val="00576C75"/>
    <w:rsid w:val="00580707"/>
    <w:rsid w:val="0059765A"/>
    <w:rsid w:val="005F09EE"/>
    <w:rsid w:val="0062021B"/>
    <w:rsid w:val="00650F79"/>
    <w:rsid w:val="006B4017"/>
    <w:rsid w:val="006C022A"/>
    <w:rsid w:val="006D08FE"/>
    <w:rsid w:val="006F3C1F"/>
    <w:rsid w:val="00732CA6"/>
    <w:rsid w:val="007A1DBA"/>
    <w:rsid w:val="008426C9"/>
    <w:rsid w:val="008858AA"/>
    <w:rsid w:val="008868E7"/>
    <w:rsid w:val="008A032D"/>
    <w:rsid w:val="009264DA"/>
    <w:rsid w:val="009503DB"/>
    <w:rsid w:val="009539C0"/>
    <w:rsid w:val="00970A59"/>
    <w:rsid w:val="00991C46"/>
    <w:rsid w:val="009E7C5F"/>
    <w:rsid w:val="009F2B09"/>
    <w:rsid w:val="009F79BA"/>
    <w:rsid w:val="00A318F5"/>
    <w:rsid w:val="00A549A9"/>
    <w:rsid w:val="00A82851"/>
    <w:rsid w:val="00A87953"/>
    <w:rsid w:val="00AA6353"/>
    <w:rsid w:val="00AC1D0A"/>
    <w:rsid w:val="00AE2A43"/>
    <w:rsid w:val="00AE43BC"/>
    <w:rsid w:val="00B330E1"/>
    <w:rsid w:val="00B94AD7"/>
    <w:rsid w:val="00BC67B9"/>
    <w:rsid w:val="00BD7FDB"/>
    <w:rsid w:val="00BF6B7F"/>
    <w:rsid w:val="00C23D55"/>
    <w:rsid w:val="00C57304"/>
    <w:rsid w:val="00DA7E40"/>
    <w:rsid w:val="00E363E9"/>
    <w:rsid w:val="00E63705"/>
    <w:rsid w:val="00EC0050"/>
    <w:rsid w:val="00EC4DD9"/>
    <w:rsid w:val="00F066C2"/>
    <w:rsid w:val="00F110F7"/>
    <w:rsid w:val="00F56048"/>
    <w:rsid w:val="00F7109F"/>
    <w:rsid w:val="00F77031"/>
    <w:rsid w:val="00F83F1C"/>
    <w:rsid w:val="00FA4EF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2781"/>
  <w15:docId w15:val="{68392BD3-A766-4005-B281-BE880FF4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нумерованный"/>
    <w:basedOn w:val="a"/>
    <w:link w:val="a5"/>
    <w:qFormat/>
    <w:rsid w:val="003104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5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6048"/>
  </w:style>
  <w:style w:type="paragraph" w:styleId="a8">
    <w:name w:val="footer"/>
    <w:basedOn w:val="a"/>
    <w:link w:val="a9"/>
    <w:uiPriority w:val="99"/>
    <w:unhideWhenUsed/>
    <w:rsid w:val="00F5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048"/>
  </w:style>
  <w:style w:type="character" w:customStyle="1" w:styleId="a5">
    <w:name w:val="Абзац списка Знак"/>
    <w:aliases w:val="Абзац списка нумерованный Знак"/>
    <w:link w:val="a4"/>
    <w:locked/>
    <w:rsid w:val="00E363E9"/>
  </w:style>
  <w:style w:type="paragraph" w:styleId="aa">
    <w:name w:val="Balloon Text"/>
    <w:basedOn w:val="a"/>
    <w:link w:val="ab"/>
    <w:uiPriority w:val="99"/>
    <w:semiHidden/>
    <w:unhideWhenUsed/>
    <w:rsid w:val="00A87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7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11</Pages>
  <Words>3982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Е.В.</dc:creator>
  <cp:keywords/>
  <dc:description/>
  <cp:lastModifiedBy>Мазур Е.В.</cp:lastModifiedBy>
  <cp:revision>23</cp:revision>
  <cp:lastPrinted>2026-02-11T14:56:00Z</cp:lastPrinted>
  <dcterms:created xsi:type="dcterms:W3CDTF">2025-09-17T10:31:00Z</dcterms:created>
  <dcterms:modified xsi:type="dcterms:W3CDTF">2026-02-11T15:20:00Z</dcterms:modified>
</cp:coreProperties>
</file>