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57" w:rsidRPr="002E4157" w:rsidRDefault="002E4157" w:rsidP="002E4157">
      <w:pPr>
        <w:widowControl w:val="0"/>
        <w:autoSpaceDE w:val="0"/>
        <w:autoSpaceDN w:val="0"/>
        <w:spacing w:after="0"/>
        <w:ind w:left="5954" w:firstLine="0"/>
        <w:jc w:val="right"/>
        <w:rPr>
          <w:color w:val="000000" w:themeColor="text1"/>
          <w:szCs w:val="28"/>
          <w:lang w:eastAsia="ru-RU"/>
        </w:rPr>
      </w:pPr>
      <w:bookmarkStart w:id="0" w:name="_GoBack"/>
      <w:bookmarkEnd w:id="0"/>
      <w:r w:rsidRPr="002E4157">
        <w:rPr>
          <w:color w:val="000000" w:themeColor="text1"/>
          <w:szCs w:val="28"/>
          <w:lang w:eastAsia="ru-RU"/>
        </w:rPr>
        <w:t xml:space="preserve">Вносится Правительством </w:t>
      </w:r>
    </w:p>
    <w:p w:rsidR="002E4157" w:rsidRPr="002E4157" w:rsidRDefault="002E4157" w:rsidP="002E4157">
      <w:pPr>
        <w:widowControl w:val="0"/>
        <w:autoSpaceDE w:val="0"/>
        <w:autoSpaceDN w:val="0"/>
        <w:spacing w:after="0"/>
        <w:ind w:left="5954" w:firstLine="0"/>
        <w:jc w:val="right"/>
        <w:rPr>
          <w:b/>
          <w:color w:val="000000" w:themeColor="text1"/>
          <w:szCs w:val="28"/>
          <w:lang w:eastAsia="ru-RU"/>
        </w:rPr>
      </w:pPr>
      <w:r w:rsidRPr="002E4157">
        <w:rPr>
          <w:color w:val="000000" w:themeColor="text1"/>
          <w:szCs w:val="28"/>
          <w:lang w:eastAsia="ru-RU"/>
        </w:rPr>
        <w:t xml:space="preserve">Российской Федерации </w:t>
      </w:r>
    </w:p>
    <w:p w:rsidR="002E4157" w:rsidRPr="002E4157" w:rsidRDefault="002E4157" w:rsidP="002E4157">
      <w:pPr>
        <w:widowControl w:val="0"/>
        <w:autoSpaceDE w:val="0"/>
        <w:autoSpaceDN w:val="0"/>
        <w:spacing w:after="0"/>
        <w:ind w:left="5528" w:firstLine="539"/>
        <w:jc w:val="right"/>
        <w:rPr>
          <w:color w:val="000000" w:themeColor="text1"/>
          <w:szCs w:val="28"/>
          <w:lang w:eastAsia="ru-RU"/>
        </w:rPr>
      </w:pPr>
    </w:p>
    <w:p w:rsidR="002E4157" w:rsidRPr="002E4157" w:rsidRDefault="002E4157" w:rsidP="002E4157">
      <w:pPr>
        <w:widowControl w:val="0"/>
        <w:autoSpaceDE w:val="0"/>
        <w:autoSpaceDN w:val="0"/>
        <w:spacing w:after="0"/>
        <w:ind w:left="5529" w:firstLine="539"/>
        <w:jc w:val="right"/>
        <w:rPr>
          <w:color w:val="000000" w:themeColor="text1"/>
          <w:szCs w:val="28"/>
          <w:lang w:eastAsia="ru-RU"/>
        </w:rPr>
      </w:pPr>
      <w:r w:rsidRPr="002E4157">
        <w:rPr>
          <w:color w:val="000000" w:themeColor="text1"/>
          <w:szCs w:val="28"/>
          <w:lang w:eastAsia="ru-RU"/>
        </w:rPr>
        <w:t>Проект</w:t>
      </w:r>
    </w:p>
    <w:p w:rsidR="002E4157" w:rsidRDefault="002E4157" w:rsidP="00B061A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B60A4A" w:rsidRDefault="00B60A4A" w:rsidP="00B061A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2E4157" w:rsidRDefault="002E4157" w:rsidP="00B061A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B60A4A" w:rsidRPr="002C6D9B" w:rsidRDefault="00B60A4A" w:rsidP="00B061AF">
      <w:pPr>
        <w:pStyle w:val="ConsPlusTitle"/>
        <w:spacing w:line="360" w:lineRule="auto"/>
        <w:jc w:val="center"/>
        <w:rPr>
          <w:rFonts w:ascii="Times New Roman" w:hAnsi="Times New Roman" w:cs="Times New Roman"/>
          <w:spacing w:val="20"/>
          <w:sz w:val="36"/>
          <w:szCs w:val="44"/>
        </w:rPr>
      </w:pPr>
      <w:r w:rsidRPr="002C6D9B">
        <w:rPr>
          <w:rFonts w:ascii="Times New Roman" w:hAnsi="Times New Roman" w:cs="Times New Roman"/>
          <w:spacing w:val="20"/>
          <w:sz w:val="36"/>
          <w:szCs w:val="44"/>
        </w:rPr>
        <w:t>ФЕДЕРАЛЬНЫЙ ЗАКОН</w:t>
      </w:r>
    </w:p>
    <w:p w:rsidR="0063350B" w:rsidRPr="00155387" w:rsidRDefault="0063350B" w:rsidP="002C6D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60A4A" w:rsidRPr="002C6D9B" w:rsidRDefault="00562362" w:rsidP="00562362">
      <w:pPr>
        <w:pStyle w:val="ConsPlusTitle"/>
        <w:spacing w:line="276" w:lineRule="auto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30"/>
        </w:rPr>
        <w:t>Проект Федерального закона «</w:t>
      </w:r>
      <w:r w:rsidR="0063350B" w:rsidRPr="002C6D9B">
        <w:rPr>
          <w:rFonts w:ascii="Times New Roman" w:hAnsi="Times New Roman" w:cs="Times New Roman"/>
          <w:sz w:val="28"/>
          <w:szCs w:val="30"/>
        </w:rPr>
        <w:t xml:space="preserve">О </w:t>
      </w:r>
      <w:r w:rsidR="00E3628A" w:rsidRPr="002C6D9B">
        <w:rPr>
          <w:rFonts w:ascii="Times New Roman" w:hAnsi="Times New Roman" w:cs="Times New Roman"/>
          <w:sz w:val="28"/>
          <w:szCs w:val="30"/>
        </w:rPr>
        <w:t>внесении изменений в части первую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E3628A" w:rsidRPr="002C6D9B">
        <w:rPr>
          <w:rFonts w:ascii="Times New Roman" w:hAnsi="Times New Roman" w:cs="Times New Roman"/>
          <w:sz w:val="28"/>
          <w:szCs w:val="30"/>
        </w:rPr>
        <w:t>и вторую Налогового кодекса Российской Федерации в связи с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E3628A" w:rsidRPr="002C6D9B">
        <w:rPr>
          <w:rFonts w:ascii="Times New Roman" w:hAnsi="Times New Roman" w:cs="Times New Roman"/>
          <w:sz w:val="28"/>
          <w:szCs w:val="30"/>
        </w:rPr>
        <w:t xml:space="preserve">принятием Федерального закона </w:t>
      </w:r>
      <w:r>
        <w:rPr>
          <w:rFonts w:ascii="Times New Roman" w:hAnsi="Times New Roman" w:cs="Times New Roman"/>
          <w:sz w:val="28"/>
          <w:szCs w:val="30"/>
        </w:rPr>
        <w:t>«</w:t>
      </w:r>
      <w:r w:rsidR="00BC71E1" w:rsidRPr="002C6D9B">
        <w:rPr>
          <w:rFonts w:ascii="Times New Roman" w:hAnsi="Times New Roman" w:cs="Times New Roman"/>
          <w:sz w:val="28"/>
          <w:szCs w:val="30"/>
        </w:rPr>
        <w:t>О государственной поддержке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2E7E4F" w:rsidRPr="002C6D9B">
        <w:rPr>
          <w:rFonts w:ascii="Times New Roman" w:hAnsi="Times New Roman" w:cs="Times New Roman"/>
          <w:sz w:val="28"/>
          <w:szCs w:val="30"/>
        </w:rPr>
        <w:t>предпринимательской</w:t>
      </w:r>
      <w:r w:rsidR="00BC71E1" w:rsidRPr="002C6D9B">
        <w:rPr>
          <w:rFonts w:ascii="Times New Roman" w:hAnsi="Times New Roman" w:cs="Times New Roman"/>
          <w:sz w:val="28"/>
          <w:szCs w:val="30"/>
        </w:rPr>
        <w:t xml:space="preserve"> деятельности в Арктической зоне Российской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BC71E1" w:rsidRPr="002C6D9B">
        <w:rPr>
          <w:rFonts w:ascii="Times New Roman" w:hAnsi="Times New Roman" w:cs="Times New Roman"/>
          <w:sz w:val="28"/>
          <w:szCs w:val="30"/>
        </w:rPr>
        <w:t>Федерации</w:t>
      </w:r>
      <w:r>
        <w:rPr>
          <w:rFonts w:ascii="Times New Roman" w:hAnsi="Times New Roman" w:cs="Times New Roman"/>
          <w:sz w:val="28"/>
          <w:szCs w:val="30"/>
        </w:rPr>
        <w:t>»»</w:t>
      </w:r>
      <w:proofErr w:type="gramEnd"/>
    </w:p>
    <w:p w:rsidR="00B60A4A" w:rsidRPr="00155387" w:rsidRDefault="00B60A4A" w:rsidP="00B061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60A4A" w:rsidRPr="00C64C77" w:rsidRDefault="00B60A4A" w:rsidP="00B061A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60A4A" w:rsidRPr="00B061AF" w:rsidRDefault="0063350B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AF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6246A0" w:rsidRDefault="00E3628A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6246A0" w:rsidRPr="00B0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первую</w:t>
      </w:r>
      <w:r w:rsidR="0063350B" w:rsidRPr="00B061A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(Собрание законодательст</w:t>
      </w:r>
      <w:r w:rsidR="006246A0" w:rsidRPr="00B061AF">
        <w:rPr>
          <w:rFonts w:ascii="Times New Roman" w:hAnsi="Times New Roman" w:cs="Times New Roman"/>
          <w:sz w:val="28"/>
          <w:szCs w:val="28"/>
        </w:rPr>
        <w:t xml:space="preserve">ва Российской Федерации, </w:t>
      </w:r>
      <w:r w:rsidR="00471251">
        <w:rPr>
          <w:rFonts w:ascii="Times New Roman" w:hAnsi="Times New Roman" w:cs="Times New Roman"/>
          <w:sz w:val="28"/>
          <w:szCs w:val="28"/>
        </w:rPr>
        <w:t>1998, 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31, ст. 3824; 1999,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28, ст. 3487; 2000,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2, ст. 134;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32, ст. 3341; 2001,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53, ст. 5016, 5026; 2002,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2; 2003,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22, ст. 2066;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23, ст. 2174;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2700;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28, ст. 2873;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52, ст. 5037;</w:t>
      </w:r>
      <w:proofErr w:type="gramEnd"/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2004,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2711;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31, ст. 3231;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45, ст. 4377; 2005,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2717;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45, ст. 4585; 2006,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6, ст. 636;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31, ст. 3436; 2007,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28, 31;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18, ст. 2118;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22, ст. 2563, 2564; 2008,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26, ст. 3022;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3126;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30, ст. 3616;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5500, 5519; 2009,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29, ст. 3632;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30, ст. 3739;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5711, 5731, 5733;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51, ст. </w:t>
      </w:r>
      <w:r w:rsidR="00471251" w:rsidRPr="00471251">
        <w:rPr>
          <w:rFonts w:ascii="Times New Roman" w:hAnsi="Times New Roman" w:cs="Times New Roman"/>
          <w:sz w:val="28"/>
          <w:szCs w:val="28"/>
        </w:rPr>
        <w:lastRenderedPageBreak/>
        <w:t xml:space="preserve">6155;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52, ст. 6450; 2010,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11, ст. 1169;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31, ст. 4198;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32, ст. 4298;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40, ст. 4969;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45, ст. 5752;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6247;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49, ст. 6420; 2011,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16;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24, ст. 3357;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3873;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29, ст. 4291;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30, ст. 4575, 4593;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47, ст. 6611;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6730;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49, ст. 7014, 7070; 2012,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14, ст. 1545;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26, ст. 3447;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3588;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31, ст. 4333;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50, ст. 6954; 2013,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9, ст. 872;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19, ст. 2321, 2331;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23, ст. 2866;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26, ст. 3207;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251" w:rsidRPr="00471251">
        <w:rPr>
          <w:rFonts w:ascii="Times New Roman" w:hAnsi="Times New Roman" w:cs="Times New Roman"/>
          <w:sz w:val="28"/>
          <w:szCs w:val="28"/>
        </w:rPr>
        <w:t xml:space="preserve">27, ст. 3445;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30, ст. 4049, 4081;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40, ст. 5037, 5038;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44, ст. 5640, 5645, 5646;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52, ст. 6985; 2014,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14, ст. 1544;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19, ст. 2321;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23, ст. 2924;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26, ст. 3372, 3404;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30, ст. 4220;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40, ст. 5315;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45, ст. 6157, 6158;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6657, 6660, 6663; 2015,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15;</w:t>
      </w:r>
      <w:proofErr w:type="gramEnd"/>
      <w:r w:rsidR="00471251" w:rsidRPr="00471251">
        <w:rPr>
          <w:rFonts w:ascii="Times New Roman" w:hAnsi="Times New Roman" w:cs="Times New Roman"/>
          <w:sz w:val="28"/>
          <w:szCs w:val="28"/>
        </w:rPr>
        <w:t xml:space="preserve">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10, ст. 1393, 1419;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18, ст. 2616;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24, ст. 3377;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29, ст. 4358;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48, ст. 6691; 2016,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7, ст. 920;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15, ст. 2063, 2064;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18, ст. 2486, 2506, 2510;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22, ст. 3092;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27, ст. 4173, 4174, 4175, 4176, 4177;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49, ст. 6842, 6844; 2017,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1, ст. 16;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251" w:rsidRPr="00471251">
        <w:rPr>
          <w:rFonts w:ascii="Times New Roman" w:hAnsi="Times New Roman" w:cs="Times New Roman"/>
          <w:sz w:val="28"/>
          <w:szCs w:val="28"/>
        </w:rPr>
        <w:t>30, ст. 4443, 4453</w:t>
      </w:r>
      <w:r w:rsidR="00471251">
        <w:rPr>
          <w:rFonts w:ascii="Times New Roman" w:hAnsi="Times New Roman" w:cs="Times New Roman"/>
          <w:sz w:val="28"/>
          <w:szCs w:val="28"/>
        </w:rPr>
        <w:t>; 2017, 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49, ст. 7312</w:t>
      </w:r>
      <w:r w:rsidR="00471251">
        <w:rPr>
          <w:rFonts w:ascii="Times New Roman" w:hAnsi="Times New Roman" w:cs="Times New Roman"/>
          <w:sz w:val="28"/>
          <w:szCs w:val="28"/>
        </w:rPr>
        <w:t>,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7313</w:t>
      </w:r>
      <w:r w:rsidR="00471251">
        <w:rPr>
          <w:rFonts w:ascii="Times New Roman" w:hAnsi="Times New Roman" w:cs="Times New Roman"/>
          <w:sz w:val="28"/>
          <w:szCs w:val="28"/>
        </w:rPr>
        <w:t>,</w:t>
      </w:r>
      <w:r w:rsidR="00471251" w:rsidRPr="00471251">
        <w:t xml:space="preserve"> </w:t>
      </w:r>
      <w:r w:rsidR="00471251" w:rsidRPr="00471251">
        <w:rPr>
          <w:rFonts w:ascii="Times New Roman" w:hAnsi="Times New Roman" w:cs="Times New Roman"/>
          <w:sz w:val="28"/>
          <w:szCs w:val="28"/>
        </w:rPr>
        <w:t>7315</w:t>
      </w:r>
      <w:r w:rsidR="00471251">
        <w:rPr>
          <w:rFonts w:ascii="Times New Roman" w:hAnsi="Times New Roman" w:cs="Times New Roman"/>
          <w:sz w:val="28"/>
          <w:szCs w:val="28"/>
        </w:rPr>
        <w:t xml:space="preserve">; 2018, </w:t>
      </w:r>
      <w:r w:rsidR="002C6D9B">
        <w:rPr>
          <w:rFonts w:ascii="Times New Roman" w:hAnsi="Times New Roman" w:cs="Times New Roman"/>
          <w:sz w:val="28"/>
          <w:szCs w:val="28"/>
        </w:rPr>
        <w:t>№</w:t>
      </w:r>
      <w:r w:rsidR="00471251">
        <w:rPr>
          <w:rFonts w:ascii="Times New Roman" w:hAnsi="Times New Roman" w:cs="Times New Roman"/>
          <w:sz w:val="28"/>
          <w:szCs w:val="28"/>
        </w:rPr>
        <w:t xml:space="preserve"> 1</w:t>
      </w:r>
      <w:r w:rsidR="00471251" w:rsidRPr="00471251">
        <w:rPr>
          <w:rFonts w:ascii="Times New Roman" w:hAnsi="Times New Roman" w:cs="Times New Roman"/>
          <w:sz w:val="28"/>
          <w:szCs w:val="28"/>
        </w:rPr>
        <w:t>, ст. 20</w:t>
      </w:r>
      <w:r w:rsidR="00471251">
        <w:rPr>
          <w:rFonts w:ascii="Times New Roman" w:hAnsi="Times New Roman" w:cs="Times New Roman"/>
          <w:sz w:val="28"/>
          <w:szCs w:val="28"/>
        </w:rPr>
        <w:t>, 50; №</w:t>
      </w:r>
      <w:r w:rsidR="00471251" w:rsidRPr="00471251">
        <w:rPr>
          <w:rFonts w:ascii="Times New Roman" w:hAnsi="Times New Roman" w:cs="Times New Roman"/>
          <w:sz w:val="28"/>
          <w:szCs w:val="28"/>
        </w:rPr>
        <w:t xml:space="preserve"> 9, ст. 1291</w:t>
      </w:r>
      <w:r w:rsidR="00471251">
        <w:rPr>
          <w:rFonts w:ascii="Times New Roman" w:hAnsi="Times New Roman" w:cs="Times New Roman"/>
          <w:sz w:val="28"/>
          <w:szCs w:val="28"/>
        </w:rPr>
        <w:t xml:space="preserve">; № 30, ст. 4534; № 31, ст. 4819, </w:t>
      </w:r>
      <w:r w:rsidR="002C6D9B">
        <w:rPr>
          <w:rFonts w:ascii="Times New Roman" w:hAnsi="Times New Roman" w:cs="Times New Roman"/>
          <w:sz w:val="28"/>
          <w:szCs w:val="28"/>
        </w:rPr>
        <w:t xml:space="preserve">4820, </w:t>
      </w:r>
      <w:r w:rsidR="002C6D9B" w:rsidRPr="002C6D9B">
        <w:rPr>
          <w:rFonts w:ascii="Times New Roman" w:hAnsi="Times New Roman" w:cs="Times New Roman"/>
          <w:sz w:val="28"/>
          <w:szCs w:val="28"/>
        </w:rPr>
        <w:t>4821</w:t>
      </w:r>
      <w:r w:rsidR="002C6D9B">
        <w:rPr>
          <w:rFonts w:ascii="Times New Roman" w:hAnsi="Times New Roman" w:cs="Times New Roman"/>
          <w:sz w:val="28"/>
          <w:szCs w:val="28"/>
        </w:rPr>
        <w:t>; № 32</w:t>
      </w:r>
      <w:r w:rsidR="002C6D9B" w:rsidRPr="002C6D9B">
        <w:rPr>
          <w:rFonts w:ascii="Times New Roman" w:hAnsi="Times New Roman" w:cs="Times New Roman"/>
          <w:sz w:val="28"/>
          <w:szCs w:val="28"/>
        </w:rPr>
        <w:t>, ст. 5072</w:t>
      </w:r>
      <w:r w:rsidR="002C6D9B">
        <w:rPr>
          <w:rFonts w:ascii="Times New Roman" w:hAnsi="Times New Roman" w:cs="Times New Roman"/>
          <w:sz w:val="28"/>
          <w:szCs w:val="28"/>
        </w:rPr>
        <w:t xml:space="preserve">, </w:t>
      </w:r>
      <w:r w:rsidR="002C6D9B" w:rsidRPr="002C6D9B">
        <w:rPr>
          <w:rFonts w:ascii="Times New Roman" w:hAnsi="Times New Roman" w:cs="Times New Roman"/>
          <w:sz w:val="28"/>
          <w:szCs w:val="28"/>
        </w:rPr>
        <w:t>5087</w:t>
      </w:r>
      <w:r w:rsidR="002C6D9B">
        <w:rPr>
          <w:rFonts w:ascii="Times New Roman" w:hAnsi="Times New Roman" w:cs="Times New Roman"/>
          <w:sz w:val="28"/>
          <w:szCs w:val="28"/>
        </w:rPr>
        <w:t xml:space="preserve">, </w:t>
      </w:r>
      <w:r w:rsidR="002C6D9B" w:rsidRPr="002C6D9B">
        <w:rPr>
          <w:rFonts w:ascii="Times New Roman" w:hAnsi="Times New Roman" w:cs="Times New Roman"/>
          <w:sz w:val="28"/>
          <w:szCs w:val="28"/>
        </w:rPr>
        <w:t>ст. 5093,</w:t>
      </w:r>
      <w:r w:rsidR="002C6D9B" w:rsidRPr="002C6D9B">
        <w:t xml:space="preserve"> </w:t>
      </w:r>
      <w:r w:rsidR="002C6D9B" w:rsidRPr="002C6D9B">
        <w:rPr>
          <w:rFonts w:ascii="Times New Roman" w:hAnsi="Times New Roman" w:cs="Times New Roman"/>
          <w:sz w:val="28"/>
          <w:szCs w:val="28"/>
        </w:rPr>
        <w:t>5095</w:t>
      </w:r>
      <w:r w:rsidR="002C6D9B">
        <w:rPr>
          <w:rFonts w:ascii="Times New Roman" w:hAnsi="Times New Roman" w:cs="Times New Roman"/>
          <w:sz w:val="28"/>
          <w:szCs w:val="28"/>
        </w:rPr>
        <w:t xml:space="preserve">, </w:t>
      </w:r>
      <w:r w:rsidR="002C6D9B" w:rsidRPr="002C6D9B">
        <w:rPr>
          <w:rFonts w:ascii="Times New Roman" w:hAnsi="Times New Roman" w:cs="Times New Roman"/>
          <w:sz w:val="28"/>
          <w:szCs w:val="28"/>
        </w:rPr>
        <w:t>5127</w:t>
      </w:r>
      <w:r w:rsidR="002C6D9B">
        <w:rPr>
          <w:rFonts w:ascii="Times New Roman" w:hAnsi="Times New Roman" w:cs="Times New Roman"/>
          <w:sz w:val="28"/>
          <w:szCs w:val="28"/>
        </w:rPr>
        <w:t>; №</w:t>
      </w:r>
      <w:r w:rsidR="002C6D9B" w:rsidRPr="002C6D9B">
        <w:rPr>
          <w:rFonts w:ascii="Times New Roman" w:hAnsi="Times New Roman" w:cs="Times New Roman"/>
          <w:sz w:val="28"/>
          <w:szCs w:val="28"/>
        </w:rPr>
        <w:t xml:space="preserve"> 45, ст. 6828</w:t>
      </w:r>
      <w:r w:rsidR="002C6D9B">
        <w:rPr>
          <w:rFonts w:ascii="Times New Roman" w:hAnsi="Times New Roman" w:cs="Times New Roman"/>
          <w:sz w:val="28"/>
          <w:szCs w:val="28"/>
        </w:rPr>
        <w:t xml:space="preserve">; № 49, ст. 7496, </w:t>
      </w:r>
      <w:r w:rsidR="002C6D9B" w:rsidRPr="002C6D9B">
        <w:rPr>
          <w:rFonts w:ascii="Times New Roman" w:hAnsi="Times New Roman" w:cs="Times New Roman"/>
          <w:sz w:val="28"/>
          <w:szCs w:val="28"/>
        </w:rPr>
        <w:t>7497</w:t>
      </w:r>
      <w:r w:rsidR="002C6D9B">
        <w:rPr>
          <w:rFonts w:ascii="Times New Roman" w:hAnsi="Times New Roman" w:cs="Times New Roman"/>
          <w:sz w:val="28"/>
          <w:szCs w:val="28"/>
        </w:rPr>
        <w:t>; № 53</w:t>
      </w:r>
      <w:r w:rsidR="002C6D9B" w:rsidRPr="002C6D9B">
        <w:rPr>
          <w:rFonts w:ascii="Times New Roman" w:hAnsi="Times New Roman" w:cs="Times New Roman"/>
          <w:sz w:val="28"/>
          <w:szCs w:val="28"/>
        </w:rPr>
        <w:t>, ст. 8416</w:t>
      </w:r>
      <w:r w:rsidR="002C6D9B">
        <w:rPr>
          <w:rFonts w:ascii="Times New Roman" w:hAnsi="Times New Roman" w:cs="Times New Roman"/>
          <w:sz w:val="28"/>
          <w:szCs w:val="28"/>
        </w:rPr>
        <w:t xml:space="preserve">, </w:t>
      </w:r>
      <w:r w:rsidR="002C6D9B" w:rsidRPr="002C6D9B">
        <w:rPr>
          <w:rFonts w:ascii="Times New Roman" w:hAnsi="Times New Roman" w:cs="Times New Roman"/>
          <w:sz w:val="28"/>
          <w:szCs w:val="28"/>
        </w:rPr>
        <w:t>8419</w:t>
      </w:r>
      <w:r w:rsidR="002C6D9B">
        <w:rPr>
          <w:rFonts w:ascii="Times New Roman" w:hAnsi="Times New Roman" w:cs="Times New Roman"/>
          <w:sz w:val="28"/>
          <w:szCs w:val="28"/>
        </w:rPr>
        <w:t xml:space="preserve">, </w:t>
      </w:r>
      <w:r w:rsidR="002C6D9B" w:rsidRPr="002C6D9B">
        <w:rPr>
          <w:rFonts w:ascii="Times New Roman" w:hAnsi="Times New Roman" w:cs="Times New Roman"/>
          <w:sz w:val="28"/>
          <w:szCs w:val="28"/>
        </w:rPr>
        <w:t>8472</w:t>
      </w:r>
      <w:r w:rsidR="002C6D9B">
        <w:rPr>
          <w:rFonts w:ascii="Times New Roman" w:hAnsi="Times New Roman" w:cs="Times New Roman"/>
          <w:sz w:val="28"/>
          <w:szCs w:val="28"/>
        </w:rPr>
        <w:t>)</w:t>
      </w:r>
      <w:r w:rsidR="006246A0" w:rsidRPr="00B0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3628A" w:rsidRPr="00B061AF" w:rsidRDefault="00E3628A" w:rsidP="00E3628A">
      <w:pPr>
        <w:pStyle w:val="ConsPlusNormal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статью 5</w:t>
      </w:r>
      <w:r w:rsidRPr="00E3628A">
        <w:rPr>
          <w:rFonts w:ascii="Times New Roman" w:hAnsi="Times New Roman" w:cs="Times New Roman"/>
          <w:sz w:val="28"/>
          <w:szCs w:val="28"/>
        </w:rPr>
        <w:t xml:space="preserve"> </w:t>
      </w:r>
      <w:r w:rsidR="002E6EE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061AF">
        <w:rPr>
          <w:rFonts w:ascii="Times New Roman" w:hAnsi="Times New Roman" w:cs="Times New Roman"/>
          <w:sz w:val="28"/>
          <w:szCs w:val="28"/>
        </w:rPr>
        <w:t>пунктом 4</w:t>
      </w:r>
      <w:r w:rsidRPr="00B061A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061A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3350B" w:rsidRDefault="00ED7AEF" w:rsidP="00CC626E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28">
        <w:rPr>
          <w:rFonts w:ascii="Times New Roman" w:hAnsi="Times New Roman" w:cs="Times New Roman"/>
          <w:sz w:val="28"/>
          <w:szCs w:val="28"/>
        </w:rPr>
        <w:t>"4</w:t>
      </w:r>
      <w:r w:rsidRPr="00BD79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79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6A0" w:rsidRPr="00BD7928">
        <w:rPr>
          <w:rFonts w:ascii="Times New Roman" w:hAnsi="Times New Roman" w:cs="Times New Roman"/>
          <w:sz w:val="28"/>
          <w:szCs w:val="28"/>
        </w:rPr>
        <w:t xml:space="preserve">Положения актов законодательства о налогах и сборах, </w:t>
      </w:r>
      <w:r w:rsidR="0015701D" w:rsidRPr="00BD7928">
        <w:rPr>
          <w:rFonts w:ascii="Times New Roman" w:hAnsi="Times New Roman" w:cs="Times New Roman"/>
          <w:sz w:val="28"/>
          <w:szCs w:val="28"/>
        </w:rPr>
        <w:t>увеличивающие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налоговые ставки, ставки сборов, тарифы страховых </w:t>
      </w:r>
      <w:r w:rsidR="00A05590" w:rsidRPr="00BD7928">
        <w:rPr>
          <w:rFonts w:ascii="Times New Roman" w:hAnsi="Times New Roman" w:cs="Times New Roman"/>
          <w:sz w:val="28"/>
          <w:szCs w:val="28"/>
        </w:rPr>
        <w:t>взносов, а также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отменяющие налоговые льготы, изменяющие порядок исчисления налогов, сборов и страховых взносов, порядок и сроки уплаты налогов</w:t>
      </w:r>
      <w:r w:rsidR="00A05590" w:rsidRPr="00BD7928">
        <w:rPr>
          <w:rFonts w:ascii="Times New Roman" w:hAnsi="Times New Roman" w:cs="Times New Roman"/>
          <w:sz w:val="28"/>
          <w:szCs w:val="28"/>
        </w:rPr>
        <w:t>, сборов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и страховых взносов, предусматривающие новые обязанности или иным образом ухудшающие положение налогоплательщиков, а также вводящие новые налоги,</w:t>
      </w:r>
      <w:r w:rsidR="0015701D" w:rsidRPr="00BD7928">
        <w:rPr>
          <w:rFonts w:ascii="Times New Roman" w:hAnsi="Times New Roman" w:cs="Times New Roman"/>
          <w:sz w:val="28"/>
          <w:szCs w:val="28"/>
        </w:rPr>
        <w:t xml:space="preserve"> сборы и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страховые взносы, для организаций или индивидуальных предпринимателей</w:t>
      </w:r>
      <w:proofErr w:type="gramEnd"/>
      <w:r w:rsidR="006246A0" w:rsidRPr="00BD79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46A0" w:rsidRPr="00BD7928">
        <w:rPr>
          <w:rFonts w:ascii="Times New Roman" w:hAnsi="Times New Roman" w:cs="Times New Roman"/>
          <w:sz w:val="28"/>
          <w:szCs w:val="28"/>
        </w:rPr>
        <w:t>получивших статус резидентов Арктической зоны</w:t>
      </w:r>
      <w:r w:rsidR="002A61D4" w:rsidRPr="002A61D4">
        <w:t xml:space="preserve"> </w:t>
      </w:r>
      <w:r w:rsidR="002A61D4" w:rsidRPr="002A61D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246A0" w:rsidRPr="002A61D4">
        <w:rPr>
          <w:rFonts w:ascii="Times New Roman" w:hAnsi="Times New Roman" w:cs="Times New Roman"/>
          <w:sz w:val="28"/>
          <w:szCs w:val="28"/>
        </w:rPr>
        <w:t>,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в части правоотношений, связанных с выполнением соглашения об осуществлении инвестиционной деятельности, заключенного в соответствии с Федеральным законом "</w:t>
      </w:r>
      <w:r w:rsidR="00A05590" w:rsidRPr="00BD7928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</w:t>
      </w:r>
      <w:r w:rsidR="004E445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05590" w:rsidRPr="00BD7928">
        <w:rPr>
          <w:rFonts w:ascii="Times New Roman" w:hAnsi="Times New Roman" w:cs="Times New Roman"/>
          <w:sz w:val="28"/>
          <w:szCs w:val="28"/>
        </w:rPr>
        <w:t xml:space="preserve"> деятельности в Арктической зоне Российской Федерации</w:t>
      </w:r>
      <w:r w:rsidR="006246A0" w:rsidRPr="00BD7928">
        <w:rPr>
          <w:rFonts w:ascii="Times New Roman" w:hAnsi="Times New Roman" w:cs="Times New Roman"/>
          <w:sz w:val="28"/>
          <w:szCs w:val="28"/>
        </w:rPr>
        <w:t>"</w:t>
      </w:r>
      <w:r w:rsidR="002A61D4">
        <w:rPr>
          <w:rFonts w:ascii="Times New Roman" w:hAnsi="Times New Roman" w:cs="Times New Roman"/>
          <w:sz w:val="28"/>
          <w:szCs w:val="28"/>
        </w:rPr>
        <w:t>,</w:t>
      </w:r>
      <w:r w:rsidR="006246A0" w:rsidRPr="00BD7928">
        <w:rPr>
          <w:rFonts w:ascii="Times New Roman" w:hAnsi="Times New Roman" w:cs="Times New Roman"/>
          <w:sz w:val="28"/>
          <w:szCs w:val="28"/>
        </w:rPr>
        <w:t xml:space="preserve"> не применяются до окончания налогового периода по соответствующему налогу и (или) расчетного периода по страховым взносам, в котором</w:t>
      </w:r>
      <w:r w:rsidR="00350AD0" w:rsidRPr="00BD7928">
        <w:rPr>
          <w:rFonts w:ascii="Times New Roman" w:hAnsi="Times New Roman" w:cs="Times New Roman"/>
          <w:sz w:val="28"/>
          <w:szCs w:val="28"/>
        </w:rPr>
        <w:t xml:space="preserve"> резидент Арктической зоны </w:t>
      </w:r>
      <w:r w:rsidR="002A61D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50AD0" w:rsidRPr="00BD7928">
        <w:rPr>
          <w:rFonts w:ascii="Times New Roman" w:hAnsi="Times New Roman" w:cs="Times New Roman"/>
          <w:sz w:val="28"/>
          <w:szCs w:val="28"/>
        </w:rPr>
        <w:t>утратил соответствующий статус</w:t>
      </w:r>
      <w:proofErr w:type="gramEnd"/>
      <w:r w:rsidR="006246A0" w:rsidRPr="00BD7928">
        <w:rPr>
          <w:rFonts w:ascii="Times New Roman" w:hAnsi="Times New Roman" w:cs="Times New Roman"/>
          <w:sz w:val="28"/>
          <w:szCs w:val="28"/>
        </w:rPr>
        <w:t xml:space="preserve">, при условии, что такие положения официально опубликованы после получения </w:t>
      </w:r>
      <w:r w:rsidR="00350AD0" w:rsidRPr="00BD7928">
        <w:rPr>
          <w:rFonts w:ascii="Times New Roman" w:hAnsi="Times New Roman" w:cs="Times New Roman"/>
          <w:sz w:val="28"/>
          <w:szCs w:val="28"/>
        </w:rPr>
        <w:t>соответствующей организацией или индивидуальным предпринимателем статуса резидента Арктической зоны</w:t>
      </w:r>
      <w:r w:rsidR="002A61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485A0A" w:rsidRPr="00BD7928">
        <w:rPr>
          <w:rFonts w:ascii="Times New Roman" w:hAnsi="Times New Roman" w:cs="Times New Roman"/>
          <w:sz w:val="28"/>
          <w:szCs w:val="28"/>
        </w:rPr>
        <w:t>.</w:t>
      </w:r>
      <w:r w:rsidR="002E6EE2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2E6EE2" w:rsidRDefault="002E6EE2" w:rsidP="002E6EE2">
      <w:pPr>
        <w:pStyle w:val="ConsPlusNormal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главой </w:t>
      </w:r>
      <w:r w:rsidRPr="002E6EE2">
        <w:rPr>
          <w:rFonts w:ascii="Times New Roman" w:hAnsi="Times New Roman" w:cs="Times New Roman"/>
          <w:sz w:val="28"/>
          <w:szCs w:val="28"/>
        </w:rPr>
        <w:t>3</w:t>
      </w:r>
      <w:r w:rsidRPr="002E6EE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E6EE2" w:rsidRDefault="002E6EE2" w:rsidP="002E6EE2">
      <w:pPr>
        <w:tabs>
          <w:tab w:val="left" w:pos="1418"/>
        </w:tabs>
        <w:ind w:left="1560" w:hanging="1560"/>
        <w:rPr>
          <w:rFonts w:eastAsiaTheme="minorHAnsi"/>
          <w:b/>
          <w:szCs w:val="28"/>
        </w:rPr>
      </w:pPr>
      <w:r>
        <w:rPr>
          <w:szCs w:val="28"/>
        </w:rPr>
        <w:t xml:space="preserve">        </w:t>
      </w:r>
      <w:r w:rsidRPr="002E6EE2">
        <w:rPr>
          <w:rFonts w:eastAsiaTheme="minorHAnsi"/>
          <w:szCs w:val="28"/>
        </w:rPr>
        <w:t>"Глава 3</w:t>
      </w:r>
      <w:r w:rsidRPr="002E6EE2">
        <w:rPr>
          <w:rFonts w:eastAsiaTheme="minorHAnsi"/>
          <w:szCs w:val="28"/>
          <w:vertAlign w:val="superscript"/>
        </w:rPr>
        <w:t>5</w:t>
      </w:r>
      <w:r w:rsidR="00563B89" w:rsidRPr="00563B89">
        <w:rPr>
          <w:rFonts w:eastAsiaTheme="minorHAnsi"/>
          <w:szCs w:val="28"/>
        </w:rPr>
        <w:t>.</w:t>
      </w:r>
      <w:r w:rsidR="00563B89">
        <w:rPr>
          <w:rFonts w:eastAsiaTheme="minorHAnsi"/>
          <w:szCs w:val="28"/>
        </w:rPr>
        <w:t xml:space="preserve"> </w:t>
      </w:r>
      <w:r w:rsidRPr="002E6EE2">
        <w:rPr>
          <w:rFonts w:eastAsiaTheme="minorHAnsi"/>
          <w:b/>
          <w:szCs w:val="28"/>
        </w:rPr>
        <w:t xml:space="preserve">ОСОБЕННОСТИ НАЛОГООБЛОЖЕНИЯ </w:t>
      </w:r>
      <w:proofErr w:type="gramStart"/>
      <w:r w:rsidRPr="002E6EE2">
        <w:rPr>
          <w:rFonts w:eastAsiaTheme="minorHAnsi"/>
          <w:b/>
          <w:szCs w:val="28"/>
        </w:rPr>
        <w:t>ПРИ</w:t>
      </w:r>
      <w:proofErr w:type="gramEnd"/>
      <w:r w:rsidRPr="002E6EE2">
        <w:rPr>
          <w:rFonts w:eastAsiaTheme="minorHAnsi"/>
          <w:b/>
          <w:szCs w:val="28"/>
        </w:rPr>
        <w:t xml:space="preserve"> </w:t>
      </w:r>
      <w:r>
        <w:rPr>
          <w:rFonts w:eastAsiaTheme="minorHAnsi"/>
          <w:b/>
          <w:szCs w:val="28"/>
        </w:rPr>
        <w:t xml:space="preserve"> </w:t>
      </w:r>
    </w:p>
    <w:p w:rsidR="002E6EE2" w:rsidRDefault="002E6EE2" w:rsidP="002E6EE2">
      <w:pPr>
        <w:tabs>
          <w:tab w:val="left" w:pos="1418"/>
        </w:tabs>
        <w:ind w:left="1560" w:hanging="1560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                   </w:t>
      </w:r>
      <w:r w:rsidRPr="002E6EE2">
        <w:rPr>
          <w:rFonts w:eastAsiaTheme="minorHAnsi"/>
          <w:b/>
          <w:szCs w:val="28"/>
        </w:rPr>
        <w:t>РЕАЛИЗАЦИИ</w:t>
      </w:r>
      <w:r>
        <w:rPr>
          <w:rFonts w:eastAsiaTheme="minorHAnsi"/>
          <w:b/>
          <w:szCs w:val="28"/>
        </w:rPr>
        <w:t xml:space="preserve"> </w:t>
      </w:r>
      <w:proofErr w:type="gramStart"/>
      <w:r w:rsidRPr="002E6EE2">
        <w:rPr>
          <w:rFonts w:eastAsiaTheme="minorHAnsi"/>
          <w:b/>
          <w:szCs w:val="28"/>
        </w:rPr>
        <w:t>АРКТИЧЕСКИХ</w:t>
      </w:r>
      <w:proofErr w:type="gramEnd"/>
      <w:r w:rsidRPr="002E6EE2">
        <w:rPr>
          <w:rFonts w:eastAsiaTheme="minorHAnsi"/>
          <w:b/>
          <w:szCs w:val="28"/>
        </w:rPr>
        <w:t xml:space="preserve"> </w:t>
      </w:r>
      <w:r>
        <w:rPr>
          <w:rFonts w:eastAsiaTheme="minorHAnsi"/>
          <w:b/>
          <w:szCs w:val="28"/>
        </w:rPr>
        <w:t xml:space="preserve">   </w:t>
      </w:r>
    </w:p>
    <w:p w:rsidR="002E6EE2" w:rsidRPr="002E6EE2" w:rsidRDefault="002E6EE2" w:rsidP="002E6EE2">
      <w:pPr>
        <w:tabs>
          <w:tab w:val="left" w:pos="1418"/>
        </w:tabs>
        <w:ind w:left="1560" w:hanging="1560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                   </w:t>
      </w:r>
      <w:r w:rsidRPr="002E6EE2">
        <w:rPr>
          <w:rFonts w:eastAsiaTheme="minorHAnsi"/>
          <w:b/>
          <w:szCs w:val="28"/>
        </w:rPr>
        <w:t>ИНВЕСТИЦИОННЫХ ПРОЕКТОВ</w:t>
      </w:r>
    </w:p>
    <w:p w:rsidR="002E6EE2" w:rsidRPr="002E6EE2" w:rsidRDefault="002E6EE2" w:rsidP="002E6EE2">
      <w:pPr>
        <w:spacing w:after="160" w:line="259" w:lineRule="auto"/>
        <w:ind w:firstLine="0"/>
        <w:jc w:val="left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 </w:t>
      </w:r>
    </w:p>
    <w:p w:rsidR="002E6EE2" w:rsidRPr="002E6EE2" w:rsidRDefault="002E6EE2" w:rsidP="002C6D9B">
      <w:pPr>
        <w:spacing w:after="160" w:line="276" w:lineRule="auto"/>
        <w:ind w:left="2268" w:hanging="1701"/>
        <w:rPr>
          <w:rFonts w:eastAsiaTheme="minorHAnsi"/>
          <w:b/>
          <w:szCs w:val="28"/>
        </w:rPr>
      </w:pPr>
      <w:r w:rsidRPr="002E6EE2">
        <w:rPr>
          <w:rFonts w:eastAsiaTheme="minorHAnsi"/>
          <w:szCs w:val="28"/>
        </w:rPr>
        <w:t>Статья 25</w:t>
      </w:r>
      <w:r w:rsidRPr="002E6EE2">
        <w:rPr>
          <w:rFonts w:eastAsiaTheme="minorHAnsi"/>
          <w:szCs w:val="28"/>
          <w:vertAlign w:val="superscript"/>
        </w:rPr>
        <w:t>16</w:t>
      </w:r>
      <w:r w:rsidRPr="002E6EE2">
        <w:rPr>
          <w:rFonts w:eastAsiaTheme="minorHAnsi"/>
          <w:szCs w:val="28"/>
        </w:rPr>
        <w:t xml:space="preserve">. </w:t>
      </w:r>
      <w:r>
        <w:rPr>
          <w:rFonts w:eastAsiaTheme="minorHAnsi"/>
          <w:szCs w:val="28"/>
        </w:rPr>
        <w:t xml:space="preserve"> </w:t>
      </w:r>
      <w:r w:rsidRPr="002E6EE2">
        <w:rPr>
          <w:rFonts w:eastAsiaTheme="minorHAnsi"/>
          <w:b/>
          <w:szCs w:val="28"/>
        </w:rPr>
        <w:t>Общие положения об арктических инвестиционных проектах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1. Арктическим инвестиционным проектом для целей настоящего Кодекса признается инвестиционный проект, направленный на создание объектов транспортной, энергетической, коммунальной, инженерной, социальной, инновационной и иных инфраструктур в Арктической зоне Российской Федерации (далее в настоящей главе – объекты инфраструктуры Арктической зоны Российской Федерации), который отвечает одновременно следующим требованиям: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1) эксплуатация объектов инфраструктуры Арктической зоны Российской Федерации осуществляется исключительно российской организацией, осуществляющей добычу полезных ископаемых в Арктической зоне Российской Федерации (далее в настоящем Кодексе – эксплуатирующая организация);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2) объекты инфраструктуры Арктической зоны Российской Федерации безвозмездно передаются участником арктического инвестиционного проекта эксплуатирующей организации; 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3) эксплуатирующая организация и участник арктического инвестиционного проекта признаются взаимозависимыми лицами в </w:t>
      </w:r>
      <w:proofErr w:type="gramStart"/>
      <w:r w:rsidRPr="002E6EE2">
        <w:rPr>
          <w:rFonts w:eastAsiaTheme="minorHAnsi"/>
          <w:szCs w:val="28"/>
        </w:rPr>
        <w:t>соответствии</w:t>
      </w:r>
      <w:proofErr w:type="gramEnd"/>
      <w:r w:rsidRPr="002E6EE2">
        <w:rPr>
          <w:rFonts w:eastAsiaTheme="minorHAnsi"/>
          <w:szCs w:val="28"/>
        </w:rPr>
        <w:t xml:space="preserve"> со статьей 105</w:t>
      </w:r>
      <w:r w:rsidRPr="002E6EE2">
        <w:rPr>
          <w:rFonts w:eastAsiaTheme="minorHAnsi"/>
          <w:szCs w:val="28"/>
          <w:vertAlign w:val="superscript"/>
        </w:rPr>
        <w:t>1</w:t>
      </w:r>
      <w:r w:rsidRPr="002E6EE2">
        <w:rPr>
          <w:rFonts w:eastAsiaTheme="minorHAnsi"/>
          <w:szCs w:val="28"/>
        </w:rPr>
        <w:t xml:space="preserve"> настоящего Кодекса;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4) объем капитальных вложений участника инвестиционного проекта в создание объектов инфраструктуры Арктической зоны Российской Федерации не может быть менее 100 миллиардов рублей;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5) каждый арктический инвестиционный проект реализуется единственным участником арктического инвестиционного проекта.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В целях настоящей главы Арктическая зона Российской Федерации определяется в соответствии с Федеральным законом "О государственной поддержке предпринимательской деятельности в Арктической зоне Российской Федерации".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2. При определении объема капитальных вложений участника арктического инвестиционного проекта в создание объектов инфраструктуры Арктической зоны Российской Федерации учитываются следующие затраты, понесенные участником арктического инвестиционного проекта на создание объектов инфраструктуры Арктической зоны Российской Федерации: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затраты на создание (приобретение) амортизируемого имущества, расположенного в Арктической зоне Российской Федерации, на доведение его до состояния, пригодного для использования;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затраты на осуществление проектно-сметных и проектно-изыскательских работ, новое строительство, техническое перевооружение, модернизацию основных средств, реконструкцию зданий, расположенных в Арктической зоне Российской Федерации, а также затраты на приобретение машин, оборудования, инструментов, инвентаря, необходимых для реализации арктического инвестиционного проекта.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При этом не учитываются затраты, понесенные участником арктического инвестиционного проекта</w:t>
      </w:r>
      <w:r w:rsidRPr="002E6EE2" w:rsidDel="000F2566">
        <w:rPr>
          <w:rFonts w:eastAsiaTheme="minorHAnsi"/>
          <w:szCs w:val="28"/>
        </w:rPr>
        <w:t xml:space="preserve"> </w:t>
      </w:r>
      <w:r w:rsidRPr="002E6EE2">
        <w:rPr>
          <w:rFonts w:eastAsiaTheme="minorHAnsi"/>
          <w:szCs w:val="28"/>
        </w:rPr>
        <w:t>до даты принятия Государственной комиссией по вопросам развития Арктики решения о присвоении организации статуса участника арктического инвестиционного проекта.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3. Определение фактического объема капитальных вложений, осуществленных в ходе реализации арктического инвестиционного проекта, осуществляется на основании цен товаров (работ, услуг), определяемых в соответствии со статьей 105</w:t>
      </w:r>
      <w:r w:rsidRPr="002E6EE2">
        <w:rPr>
          <w:rFonts w:eastAsiaTheme="minorHAnsi"/>
          <w:szCs w:val="28"/>
          <w:vertAlign w:val="superscript"/>
        </w:rPr>
        <w:t>3</w:t>
      </w:r>
      <w:r w:rsidRPr="002E6EE2">
        <w:rPr>
          <w:rFonts w:eastAsiaTheme="minorHAnsi"/>
          <w:szCs w:val="28"/>
        </w:rPr>
        <w:t xml:space="preserve"> настоящего Кодекса без учета налога на добавленную стоимость.</w:t>
      </w:r>
    </w:p>
    <w:p w:rsidR="002E6EE2" w:rsidRPr="002E6EE2" w:rsidRDefault="002E6EE2" w:rsidP="002E6EE2">
      <w:pPr>
        <w:spacing w:after="160" w:line="259" w:lineRule="auto"/>
        <w:ind w:firstLine="0"/>
        <w:jc w:val="left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 </w:t>
      </w:r>
    </w:p>
    <w:p w:rsidR="005461D9" w:rsidRDefault="002E6EE2" w:rsidP="002C6D9B">
      <w:pPr>
        <w:spacing w:after="0" w:line="276" w:lineRule="auto"/>
        <w:ind w:left="1985" w:hanging="1418"/>
        <w:jc w:val="left"/>
        <w:rPr>
          <w:rFonts w:eastAsiaTheme="minorHAnsi"/>
          <w:b/>
          <w:szCs w:val="28"/>
        </w:rPr>
      </w:pPr>
      <w:r w:rsidRPr="002E6EE2">
        <w:rPr>
          <w:rFonts w:eastAsiaTheme="minorHAnsi"/>
          <w:szCs w:val="28"/>
        </w:rPr>
        <w:t>Статья 25</w:t>
      </w:r>
      <w:r w:rsidRPr="002E6EE2">
        <w:rPr>
          <w:rFonts w:eastAsiaTheme="minorHAnsi"/>
          <w:szCs w:val="28"/>
          <w:vertAlign w:val="superscript"/>
        </w:rPr>
        <w:t>17</w:t>
      </w:r>
      <w:r w:rsidRPr="002E6EE2">
        <w:rPr>
          <w:rFonts w:eastAsiaTheme="minorHAnsi"/>
          <w:szCs w:val="28"/>
        </w:rPr>
        <w:t>.</w:t>
      </w:r>
      <w:r w:rsidRPr="002E6EE2">
        <w:rPr>
          <w:rFonts w:eastAsiaTheme="minorHAnsi"/>
          <w:szCs w:val="28"/>
          <w:vertAlign w:val="superscript"/>
        </w:rPr>
        <w:t xml:space="preserve"> </w:t>
      </w:r>
      <w:r w:rsidRPr="002E6EE2">
        <w:rPr>
          <w:rFonts w:eastAsiaTheme="minorHAnsi"/>
          <w:b/>
          <w:szCs w:val="28"/>
        </w:rPr>
        <w:t xml:space="preserve">Налогоплательщики - участники </w:t>
      </w:r>
      <w:proofErr w:type="gramStart"/>
      <w:r w:rsidRPr="002E6EE2">
        <w:rPr>
          <w:rFonts w:eastAsiaTheme="minorHAnsi"/>
          <w:b/>
          <w:szCs w:val="28"/>
        </w:rPr>
        <w:t>арктических</w:t>
      </w:r>
      <w:proofErr w:type="gramEnd"/>
      <w:r w:rsidRPr="002E6EE2">
        <w:rPr>
          <w:rFonts w:eastAsiaTheme="minorHAnsi"/>
          <w:b/>
          <w:szCs w:val="28"/>
        </w:rPr>
        <w:t xml:space="preserve"> </w:t>
      </w:r>
      <w:r w:rsidR="005461D9">
        <w:rPr>
          <w:rFonts w:eastAsiaTheme="minorHAnsi"/>
          <w:b/>
          <w:szCs w:val="28"/>
        </w:rPr>
        <w:t xml:space="preserve">  </w:t>
      </w:r>
    </w:p>
    <w:p w:rsidR="002E6EE2" w:rsidRPr="002E6EE2" w:rsidRDefault="005461D9" w:rsidP="002C6D9B">
      <w:pPr>
        <w:spacing w:after="0" w:line="276" w:lineRule="auto"/>
        <w:ind w:left="1985" w:hanging="1418"/>
        <w:jc w:val="left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             </w:t>
      </w:r>
      <w:r w:rsidR="002E6EE2" w:rsidRPr="002E6EE2">
        <w:rPr>
          <w:rFonts w:eastAsiaTheme="minorHAnsi"/>
          <w:b/>
          <w:szCs w:val="28"/>
        </w:rPr>
        <w:t>инвестиционных проектов</w:t>
      </w:r>
    </w:p>
    <w:p w:rsidR="002E6EE2" w:rsidRPr="002E6EE2" w:rsidRDefault="002E6EE2" w:rsidP="002E6EE2">
      <w:pPr>
        <w:spacing w:after="0" w:line="480" w:lineRule="auto"/>
        <w:ind w:firstLine="567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1. Налогоплательщиком - участником арктического инвестиционного проекта признается российская организация, которая получила в порядке, установленном настоящей главой, статус участника арктического инвестиционного проекта </w:t>
      </w:r>
      <w:proofErr w:type="gramStart"/>
      <w:r w:rsidRPr="002E6EE2">
        <w:rPr>
          <w:rFonts w:eastAsiaTheme="minorHAnsi"/>
          <w:szCs w:val="28"/>
        </w:rPr>
        <w:t>и</w:t>
      </w:r>
      <w:proofErr w:type="gramEnd"/>
      <w:r w:rsidRPr="002E6EE2">
        <w:rPr>
          <w:rFonts w:eastAsiaTheme="minorHAnsi"/>
          <w:szCs w:val="28"/>
        </w:rPr>
        <w:t xml:space="preserve"> которая отвечает одновременно следующим требованиям:</w:t>
      </w:r>
    </w:p>
    <w:p w:rsidR="002E6EE2" w:rsidRPr="002E6EE2" w:rsidRDefault="002E6EE2" w:rsidP="002E6EE2">
      <w:pPr>
        <w:spacing w:after="0" w:line="480" w:lineRule="auto"/>
        <w:ind w:firstLine="567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организация не применяет специальных налоговых режимов, предусмотренных частью второй настоящего Кодекса;</w:t>
      </w:r>
    </w:p>
    <w:p w:rsidR="002E6EE2" w:rsidRPr="002E6EE2" w:rsidRDefault="002E6EE2" w:rsidP="002E6EE2">
      <w:pPr>
        <w:spacing w:after="0" w:line="480" w:lineRule="auto"/>
        <w:ind w:firstLine="567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организация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организацией;</w:t>
      </w:r>
    </w:p>
    <w:p w:rsidR="002E6EE2" w:rsidRPr="002E6EE2" w:rsidRDefault="002E6EE2" w:rsidP="002E6EE2">
      <w:pPr>
        <w:spacing w:after="0" w:line="480" w:lineRule="auto"/>
        <w:ind w:firstLine="567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организация не является резидентом особой экономической зоны любого типа, резидентом территории опережающего социально-экономического развития, резидентом свободного порта Владивосток, резидентом Арктической зоны Российской Федерации или участником регионального инвестиционного проекта.</w:t>
      </w:r>
    </w:p>
    <w:p w:rsidR="002E6EE2" w:rsidRPr="002E6EE2" w:rsidRDefault="002E6EE2" w:rsidP="002E6EE2">
      <w:pPr>
        <w:spacing w:after="0" w:line="480" w:lineRule="auto"/>
        <w:ind w:firstLine="567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2. Организация получает статус участника арктического инвестиционного проекта со дня принятия Государственной комиссией по вопросам развития Арктики решения о присвоении организации статуса участника арктического инвестиционного проекта.</w:t>
      </w:r>
      <w:r>
        <w:rPr>
          <w:rFonts w:eastAsiaTheme="minorHAnsi"/>
          <w:szCs w:val="28"/>
        </w:rPr>
        <w:t xml:space="preserve"> </w:t>
      </w:r>
    </w:p>
    <w:p w:rsidR="002E6EE2" w:rsidRDefault="002E6EE2" w:rsidP="002E6EE2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  <w:r w:rsidRPr="002E6EE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         </w:t>
      </w:r>
      <w:r w:rsidRPr="002E6EE2">
        <w:rPr>
          <w:rFonts w:eastAsiaTheme="minorHAnsi"/>
          <w:szCs w:val="28"/>
        </w:rPr>
        <w:t>Статья 25</w:t>
      </w:r>
      <w:r w:rsidRPr="002E6EE2">
        <w:rPr>
          <w:rFonts w:eastAsiaTheme="minorHAnsi"/>
          <w:szCs w:val="28"/>
          <w:vertAlign w:val="superscript"/>
        </w:rPr>
        <w:t>18</w:t>
      </w:r>
      <w:r w:rsidRPr="002E6EE2">
        <w:rPr>
          <w:rFonts w:eastAsiaTheme="minorHAnsi"/>
          <w:szCs w:val="28"/>
        </w:rPr>
        <w:t xml:space="preserve">. </w:t>
      </w:r>
      <w:r w:rsidRPr="002E6EE2">
        <w:rPr>
          <w:rFonts w:eastAsiaTheme="minorHAnsi"/>
          <w:b/>
          <w:szCs w:val="28"/>
        </w:rPr>
        <w:t xml:space="preserve">Порядок получения статуса участника арктического    </w:t>
      </w:r>
      <w:r>
        <w:rPr>
          <w:rFonts w:eastAsiaTheme="minorHAnsi"/>
          <w:b/>
          <w:szCs w:val="28"/>
        </w:rPr>
        <w:t xml:space="preserve"> </w:t>
      </w:r>
    </w:p>
    <w:p w:rsidR="002E6EE2" w:rsidRPr="002E6EE2" w:rsidRDefault="002E6EE2" w:rsidP="002E6EE2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                       </w:t>
      </w:r>
      <w:r w:rsidRPr="002E6EE2">
        <w:rPr>
          <w:rFonts w:eastAsiaTheme="minorHAnsi"/>
          <w:b/>
          <w:szCs w:val="28"/>
        </w:rPr>
        <w:t>инвестиционного проекта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1. </w:t>
      </w:r>
      <w:proofErr w:type="gramStart"/>
      <w:r w:rsidRPr="002E6EE2">
        <w:rPr>
          <w:rFonts w:eastAsiaTheme="minorHAnsi"/>
          <w:szCs w:val="28"/>
        </w:rPr>
        <w:t>Для получения статуса участника арктического инвестиционного проекта организация направляет в</w:t>
      </w:r>
      <w:r w:rsidRPr="002E6EE2">
        <w:rPr>
          <w:rFonts w:asciiTheme="minorHAnsi" w:eastAsiaTheme="minorHAnsi" w:hAnsiTheme="minorHAnsi" w:cstheme="minorBidi"/>
          <w:sz w:val="22"/>
        </w:rPr>
        <w:t xml:space="preserve"> </w:t>
      </w:r>
      <w:r w:rsidRPr="002E6EE2">
        <w:rPr>
          <w:rFonts w:eastAsiaTheme="minorHAnsi"/>
          <w:szCs w:val="28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Арктической зоны Российской Федерации (далее в настоящей главе – уполномоченный федеральный орган) заявку на получение статуса участника арктического инвестиционного проекта (далее в настоящей главе – заявка), форма которой утверждается уполномоченным федеральным органом, с приложением следующих документов</w:t>
      </w:r>
      <w:proofErr w:type="gramEnd"/>
      <w:r w:rsidRPr="002E6EE2">
        <w:rPr>
          <w:rFonts w:eastAsiaTheme="minorHAnsi"/>
          <w:szCs w:val="28"/>
        </w:rPr>
        <w:t>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1) копии учредительных документов организации, удостоверенные в установленном порядке;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2) копия документа, подтверждающего факт внесения записи о государственной регистрации организации в Единый государственный реестр юридических лиц;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3) копия свидетельства о постановке организации на учет в налоговом органе;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4) инвестиционная декларация, содержащая перечень объектов инфраструктуры Арктической зоны Российской Федерации, создаваемых участником арктического инвестиционного проекта, с указанием сметной стоимости каждого такого объекта;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5) положительное заключение о проверке достоверности определения сметной стоимости строительства, реконструкции, капитального ремонта объектов инфраструктуры Арктической зоны Российской Федерации;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6) иные документы, подтверждающие соответствие требованиям к арктическим инвестиционным проектам и (или) их участникам, установленным настоящим Кодексом.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2. В случае</w:t>
      </w:r>
      <w:proofErr w:type="gramStart"/>
      <w:r w:rsidRPr="002E6EE2">
        <w:rPr>
          <w:rFonts w:eastAsiaTheme="minorHAnsi"/>
          <w:szCs w:val="28"/>
        </w:rPr>
        <w:t>,</w:t>
      </w:r>
      <w:proofErr w:type="gramEnd"/>
      <w:r w:rsidRPr="002E6EE2">
        <w:rPr>
          <w:rFonts w:eastAsiaTheme="minorHAnsi"/>
          <w:szCs w:val="28"/>
        </w:rPr>
        <w:t xml:space="preserve"> если документы, указанные в подпунктах 2 и 3 пункта 1 настоящей статьи, не представлены организацией, то по межведомственному запросу уполномоченного </w:t>
      </w:r>
      <w:r w:rsidR="005461D9">
        <w:rPr>
          <w:rFonts w:eastAsiaTheme="minorHAnsi"/>
          <w:szCs w:val="28"/>
        </w:rPr>
        <w:t xml:space="preserve">федерального </w:t>
      </w:r>
      <w:r w:rsidRPr="002E6EE2">
        <w:rPr>
          <w:rFonts w:eastAsiaTheme="minorHAnsi"/>
          <w:szCs w:val="28"/>
        </w:rPr>
        <w:t>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представляет сведения, подтверждающие факт внесения записи о государственной регистрации этой организации в Единый государственный реестр юридических лиц, а федеральный орган исполнительной власти, уполномоченный по контролю и надзору в области налогов и сборов, представляет сведения, подтверждающие факт постановки такой организации на учет в налоговом органе.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3. Уполномоченный федеральный орган проверяет соответствие заявки и приложенных к заявке документов требованиям, указанным в </w:t>
      </w:r>
      <w:proofErr w:type="gramStart"/>
      <w:r w:rsidRPr="002E6EE2">
        <w:rPr>
          <w:rFonts w:eastAsiaTheme="minorHAnsi"/>
          <w:szCs w:val="28"/>
        </w:rPr>
        <w:t>пункте</w:t>
      </w:r>
      <w:proofErr w:type="gramEnd"/>
      <w:r w:rsidRPr="002E6EE2">
        <w:rPr>
          <w:rFonts w:eastAsiaTheme="minorHAnsi"/>
          <w:szCs w:val="28"/>
        </w:rPr>
        <w:t xml:space="preserve"> 1 настоящей статьи, и в срок не более чем три рабочи</w:t>
      </w:r>
      <w:r w:rsidR="005461D9">
        <w:rPr>
          <w:rFonts w:eastAsiaTheme="minorHAnsi"/>
          <w:szCs w:val="28"/>
        </w:rPr>
        <w:t xml:space="preserve">х дня со дня их представления </w:t>
      </w:r>
      <w:r w:rsidRPr="002E6EE2">
        <w:rPr>
          <w:rFonts w:eastAsiaTheme="minorHAnsi"/>
          <w:szCs w:val="28"/>
        </w:rPr>
        <w:t>на основании результатов указанной проверки принимает одно из следующих решений: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1) о передаче заявки и приложенных к </w:t>
      </w:r>
      <w:r w:rsidR="005461D9">
        <w:rPr>
          <w:rFonts w:eastAsiaTheme="minorHAnsi"/>
          <w:szCs w:val="28"/>
        </w:rPr>
        <w:t>ней</w:t>
      </w:r>
      <w:r w:rsidRPr="002E6EE2">
        <w:rPr>
          <w:rFonts w:eastAsiaTheme="minorHAnsi"/>
          <w:szCs w:val="28"/>
        </w:rPr>
        <w:t xml:space="preserve"> документов на рассмотрение Государственной комиссии по вопросам развития Арктики;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2) об отказе в принятии заявки к рассмотрению в случае несоответствия указанной заявки и приложенных к ней документов требованиям, указанным в пункте 1 настоящей статьи, за исключением </w:t>
      </w:r>
      <w:r w:rsidR="005461D9">
        <w:rPr>
          <w:rFonts w:eastAsiaTheme="minorHAnsi"/>
          <w:szCs w:val="28"/>
        </w:rPr>
        <w:t xml:space="preserve">случаев </w:t>
      </w:r>
      <w:r w:rsidRPr="002E6EE2">
        <w:rPr>
          <w:rFonts w:eastAsiaTheme="minorHAnsi"/>
          <w:szCs w:val="28"/>
        </w:rPr>
        <w:t>непредставления документов, указанных в подпунктах 2 и 3 пункта 1 настоящей статьи.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4. Рассмотрение заявки</w:t>
      </w:r>
      <w:r w:rsidRPr="002E6EE2">
        <w:rPr>
          <w:rFonts w:asciiTheme="minorHAnsi" w:eastAsiaTheme="minorHAnsi" w:hAnsiTheme="minorHAnsi" w:cstheme="minorBidi"/>
          <w:sz w:val="22"/>
        </w:rPr>
        <w:t xml:space="preserve"> </w:t>
      </w:r>
      <w:r w:rsidRPr="002E6EE2">
        <w:rPr>
          <w:rFonts w:eastAsiaTheme="minorHAnsi"/>
          <w:szCs w:val="28"/>
        </w:rPr>
        <w:t xml:space="preserve">и приложенных к заявке документов и их оценка осуществляется Государственной комиссией по вопросам развития Арктики в </w:t>
      </w:r>
      <w:proofErr w:type="gramStart"/>
      <w:r w:rsidRPr="002E6EE2">
        <w:rPr>
          <w:rFonts w:eastAsiaTheme="minorHAnsi"/>
          <w:szCs w:val="28"/>
        </w:rPr>
        <w:t>порядке</w:t>
      </w:r>
      <w:proofErr w:type="gramEnd"/>
      <w:r w:rsidRPr="002E6EE2">
        <w:rPr>
          <w:rFonts w:eastAsiaTheme="minorHAnsi"/>
          <w:szCs w:val="28"/>
        </w:rPr>
        <w:t>, установленном Правительством Российской Федерации.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5. Государственная комиссия по вопросам развития Арктики по результатам рассмотрения заявки и приложенных к заявке документов и их оценки принимает одно из следующих решений: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1)</w:t>
      </w:r>
      <w:r w:rsidRPr="002E6EE2">
        <w:rPr>
          <w:rFonts w:eastAsiaTheme="minorHAnsi"/>
          <w:szCs w:val="28"/>
          <w:lang w:val="en-US"/>
        </w:rPr>
        <w:t> </w:t>
      </w:r>
      <w:r w:rsidR="005461D9" w:rsidRPr="002E6EE2">
        <w:rPr>
          <w:rFonts w:eastAsiaTheme="minorHAnsi"/>
          <w:szCs w:val="28"/>
        </w:rPr>
        <w:t>о присвоении организации статуса участника арктического инвестиционного проекта</w:t>
      </w:r>
      <w:r w:rsidRPr="002E6EE2">
        <w:rPr>
          <w:rFonts w:eastAsiaTheme="minorHAnsi"/>
          <w:szCs w:val="28"/>
        </w:rPr>
        <w:t>,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2)</w:t>
      </w:r>
      <w:r w:rsidRPr="002E6EE2">
        <w:rPr>
          <w:rFonts w:eastAsiaTheme="minorHAnsi"/>
          <w:szCs w:val="28"/>
          <w:lang w:val="en-US"/>
        </w:rPr>
        <w:t> </w:t>
      </w:r>
      <w:r w:rsidR="005461D9" w:rsidRPr="002E6EE2">
        <w:rPr>
          <w:rFonts w:eastAsiaTheme="minorHAnsi"/>
          <w:szCs w:val="28"/>
        </w:rPr>
        <w:t xml:space="preserve">об отказе в предоставлении </w:t>
      </w:r>
      <w:r w:rsidR="005461D9">
        <w:rPr>
          <w:rFonts w:eastAsiaTheme="minorHAnsi"/>
          <w:szCs w:val="28"/>
        </w:rPr>
        <w:t xml:space="preserve">организации </w:t>
      </w:r>
      <w:r w:rsidR="005461D9" w:rsidRPr="002E6EE2">
        <w:rPr>
          <w:rFonts w:eastAsiaTheme="minorHAnsi"/>
          <w:szCs w:val="28"/>
        </w:rPr>
        <w:t>статуса участника арктического инвестиционного проекта</w:t>
      </w:r>
      <w:r w:rsidRPr="002E6EE2">
        <w:rPr>
          <w:rFonts w:eastAsiaTheme="minorHAnsi"/>
          <w:szCs w:val="28"/>
        </w:rPr>
        <w:t>.</w:t>
      </w:r>
    </w:p>
    <w:p w:rsidR="002E6EE2" w:rsidRPr="002E6EE2" w:rsidRDefault="002E6EE2" w:rsidP="005461D9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Решение Государственной комиссии по вопросам развития Арктики о присвоении организации статуса участника арктического инвестиционного проекта</w:t>
      </w:r>
      <w:r w:rsidRPr="002E6EE2" w:rsidDel="0049788D">
        <w:rPr>
          <w:rFonts w:eastAsiaTheme="minorHAnsi"/>
          <w:szCs w:val="28"/>
        </w:rPr>
        <w:t xml:space="preserve"> </w:t>
      </w:r>
      <w:r w:rsidRPr="002E6EE2">
        <w:rPr>
          <w:rFonts w:eastAsiaTheme="minorHAnsi"/>
          <w:szCs w:val="28"/>
        </w:rPr>
        <w:t xml:space="preserve">должно содержать наименование организации - участника арктического инвестиционного проекта, наименование эксплуатирующей организации, порядок и условия внесения изменений в </w:t>
      </w:r>
      <w:r w:rsidR="005461D9" w:rsidRPr="005461D9">
        <w:rPr>
          <w:rFonts w:eastAsiaTheme="minorHAnsi"/>
          <w:szCs w:val="28"/>
        </w:rPr>
        <w:t xml:space="preserve">данное </w:t>
      </w:r>
      <w:r w:rsidRPr="002E6EE2">
        <w:rPr>
          <w:rFonts w:eastAsiaTheme="minorHAnsi"/>
          <w:szCs w:val="28"/>
        </w:rPr>
        <w:t xml:space="preserve">решение в связи с существенным изменением обстоятельств, а также следующие основные параметры арктического инвестиционного проекта:    </w:t>
      </w:r>
    </w:p>
    <w:p w:rsidR="002E6EE2" w:rsidRPr="005461D9" w:rsidRDefault="002E6EE2" w:rsidP="005461D9">
      <w:pPr>
        <w:pStyle w:val="a7"/>
        <w:numPr>
          <w:ilvl w:val="0"/>
          <w:numId w:val="4"/>
        </w:numPr>
        <w:spacing w:after="0" w:line="480" w:lineRule="auto"/>
        <w:ind w:left="0" w:firstLine="709"/>
        <w:rPr>
          <w:rFonts w:eastAsiaTheme="minorHAnsi"/>
          <w:szCs w:val="28"/>
        </w:rPr>
      </w:pPr>
      <w:r w:rsidRPr="005461D9">
        <w:rPr>
          <w:rFonts w:eastAsiaTheme="minorHAnsi"/>
          <w:szCs w:val="28"/>
        </w:rPr>
        <w:t>перечень объектов инфраструктуры Арктической зоны Российской Федерации, создаваемых участником арктического инвестиционного проекта;</w:t>
      </w:r>
    </w:p>
    <w:p w:rsidR="002E6EE2" w:rsidRPr="002E6EE2" w:rsidRDefault="005461D9" w:rsidP="005461D9">
      <w:pPr>
        <w:spacing w:after="0" w:line="480" w:lineRule="auto"/>
        <w:rPr>
          <w:rFonts w:eastAsiaTheme="minorHAnsi"/>
          <w:szCs w:val="28"/>
        </w:rPr>
      </w:pPr>
      <w:r w:rsidRPr="005461D9">
        <w:rPr>
          <w:rFonts w:eastAsiaTheme="minorHAnsi"/>
          <w:szCs w:val="28"/>
        </w:rPr>
        <w:t>2)</w:t>
      </w:r>
      <w:r w:rsidR="002E6EE2" w:rsidRPr="002E6EE2">
        <w:rPr>
          <w:rFonts w:eastAsiaTheme="minorHAnsi"/>
          <w:szCs w:val="28"/>
        </w:rPr>
        <w:t xml:space="preserve"> указание сметной стоимости каждого объекта инфраструктуры Арктической зоны</w:t>
      </w:r>
      <w:r w:rsidR="001454E5" w:rsidRPr="001454E5">
        <w:t xml:space="preserve"> </w:t>
      </w:r>
      <w:r w:rsidR="001454E5" w:rsidRPr="001454E5">
        <w:rPr>
          <w:rFonts w:eastAsiaTheme="minorHAnsi"/>
          <w:szCs w:val="28"/>
        </w:rPr>
        <w:t>Российской Федерации</w:t>
      </w:r>
      <w:r w:rsidR="002E6EE2" w:rsidRPr="002E6EE2">
        <w:rPr>
          <w:rFonts w:eastAsiaTheme="minorHAnsi"/>
          <w:szCs w:val="28"/>
        </w:rPr>
        <w:t xml:space="preserve">, создаваемого участником арктического инвестиционного проекта;  </w:t>
      </w:r>
    </w:p>
    <w:p w:rsidR="002E6EE2" w:rsidRPr="002E6EE2" w:rsidRDefault="005461D9" w:rsidP="005461D9">
      <w:pPr>
        <w:spacing w:after="0" w:line="480" w:lineRule="auto"/>
        <w:rPr>
          <w:rFonts w:eastAsiaTheme="minorHAnsi"/>
          <w:szCs w:val="28"/>
        </w:rPr>
      </w:pPr>
      <w:r w:rsidRPr="005461D9">
        <w:rPr>
          <w:rFonts w:eastAsiaTheme="minorHAnsi"/>
          <w:szCs w:val="28"/>
        </w:rPr>
        <w:t xml:space="preserve">3) </w:t>
      </w:r>
      <w:r w:rsidR="002E6EE2" w:rsidRPr="002E6EE2">
        <w:rPr>
          <w:rFonts w:eastAsiaTheme="minorHAnsi"/>
          <w:szCs w:val="28"/>
        </w:rPr>
        <w:t>общий</w:t>
      </w:r>
      <w:r w:rsidR="002E6EE2" w:rsidRPr="002E6EE2">
        <w:rPr>
          <w:rFonts w:asciiTheme="minorHAnsi" w:eastAsiaTheme="minorHAnsi" w:hAnsiTheme="minorHAnsi" w:cstheme="minorBidi"/>
          <w:sz w:val="22"/>
        </w:rPr>
        <w:t xml:space="preserve"> </w:t>
      </w:r>
      <w:r w:rsidR="002E6EE2" w:rsidRPr="002E6EE2">
        <w:rPr>
          <w:rFonts w:eastAsiaTheme="minorHAnsi"/>
          <w:szCs w:val="28"/>
        </w:rPr>
        <w:t>объем капитальных вложений участника</w:t>
      </w:r>
      <w:r w:rsidRPr="005461D9">
        <w:t xml:space="preserve"> </w:t>
      </w:r>
      <w:r w:rsidRPr="005461D9">
        <w:rPr>
          <w:rFonts w:eastAsiaTheme="minorHAnsi"/>
          <w:szCs w:val="28"/>
        </w:rPr>
        <w:t>арктического</w:t>
      </w:r>
      <w:r w:rsidR="002E6EE2" w:rsidRPr="002E6EE2">
        <w:rPr>
          <w:rFonts w:eastAsiaTheme="minorHAnsi"/>
          <w:szCs w:val="28"/>
        </w:rPr>
        <w:t xml:space="preserve"> инвестиционного проекта в создание объектов инфраструктуры Арктической зоны Российской Федерации;</w:t>
      </w:r>
    </w:p>
    <w:p w:rsidR="002E6EE2" w:rsidRPr="002E6EE2" w:rsidRDefault="005461D9" w:rsidP="005461D9">
      <w:pPr>
        <w:spacing w:after="0" w:line="480" w:lineRule="auto"/>
        <w:rPr>
          <w:rFonts w:eastAsiaTheme="minorHAnsi"/>
          <w:szCs w:val="28"/>
        </w:rPr>
      </w:pPr>
      <w:r w:rsidRPr="005461D9">
        <w:rPr>
          <w:rFonts w:eastAsiaTheme="minorHAnsi"/>
          <w:szCs w:val="28"/>
        </w:rPr>
        <w:t xml:space="preserve">4) </w:t>
      </w:r>
      <w:r w:rsidR="002E6EE2" w:rsidRPr="002E6EE2">
        <w:rPr>
          <w:rFonts w:eastAsiaTheme="minorHAnsi"/>
          <w:szCs w:val="28"/>
        </w:rPr>
        <w:t>предельный срок создания участником арктического инвестиционного проекта объектов инфраструктуры Арктической зоны</w:t>
      </w:r>
      <w:r w:rsidR="001454E5" w:rsidRPr="001454E5">
        <w:t xml:space="preserve"> </w:t>
      </w:r>
      <w:r w:rsidR="001454E5" w:rsidRPr="001454E5">
        <w:rPr>
          <w:rFonts w:eastAsiaTheme="minorHAnsi"/>
          <w:szCs w:val="28"/>
        </w:rPr>
        <w:t>Российской Федерации</w:t>
      </w:r>
      <w:r w:rsidR="002E6EE2" w:rsidRPr="002E6EE2">
        <w:rPr>
          <w:rFonts w:eastAsiaTheme="minorHAnsi"/>
          <w:szCs w:val="28"/>
        </w:rPr>
        <w:t>.</w:t>
      </w:r>
    </w:p>
    <w:p w:rsidR="002E6EE2" w:rsidRPr="002E6EE2" w:rsidRDefault="002E6EE2" w:rsidP="002E6EE2">
      <w:pPr>
        <w:spacing w:after="0" w:line="259" w:lineRule="auto"/>
        <w:ind w:firstLine="0"/>
        <w:rPr>
          <w:rFonts w:eastAsiaTheme="minorHAnsi"/>
          <w:szCs w:val="28"/>
        </w:rPr>
      </w:pPr>
    </w:p>
    <w:p w:rsidR="002E6EE2" w:rsidRPr="002E6EE2" w:rsidRDefault="002E6EE2" w:rsidP="002E6EE2">
      <w:pPr>
        <w:spacing w:after="0" w:line="259" w:lineRule="auto"/>
        <w:rPr>
          <w:rFonts w:eastAsiaTheme="minorHAnsi"/>
          <w:b/>
          <w:szCs w:val="28"/>
        </w:rPr>
      </w:pPr>
      <w:r w:rsidRPr="002E6EE2">
        <w:rPr>
          <w:rFonts w:eastAsiaTheme="minorHAnsi"/>
          <w:szCs w:val="28"/>
        </w:rPr>
        <w:t>Статья 25</w:t>
      </w:r>
      <w:r w:rsidRPr="002E6EE2">
        <w:rPr>
          <w:rFonts w:eastAsiaTheme="minorHAnsi"/>
          <w:szCs w:val="28"/>
          <w:vertAlign w:val="superscript"/>
        </w:rPr>
        <w:t>19</w:t>
      </w:r>
      <w:r w:rsidRPr="002E6EE2">
        <w:rPr>
          <w:rFonts w:eastAsiaTheme="minorHAnsi"/>
          <w:szCs w:val="28"/>
        </w:rPr>
        <w:t xml:space="preserve">. </w:t>
      </w:r>
      <w:r w:rsidRPr="002E6EE2">
        <w:rPr>
          <w:rFonts w:eastAsiaTheme="minorHAnsi"/>
          <w:b/>
          <w:szCs w:val="28"/>
        </w:rPr>
        <w:t xml:space="preserve">Прекращение статуса участника арктического  </w:t>
      </w:r>
    </w:p>
    <w:p w:rsidR="002E6EE2" w:rsidRPr="002E6EE2" w:rsidRDefault="002E6EE2" w:rsidP="002E6EE2">
      <w:pPr>
        <w:spacing w:after="0" w:line="259" w:lineRule="auto"/>
        <w:rPr>
          <w:rFonts w:eastAsiaTheme="minorHAnsi"/>
          <w:b/>
          <w:szCs w:val="28"/>
        </w:rPr>
      </w:pPr>
      <w:r w:rsidRPr="002E6EE2">
        <w:rPr>
          <w:rFonts w:eastAsiaTheme="minorHAnsi"/>
          <w:b/>
          <w:szCs w:val="28"/>
        </w:rPr>
        <w:t xml:space="preserve">                     инвестиционного проекта</w:t>
      </w:r>
    </w:p>
    <w:p w:rsidR="002E6EE2" w:rsidRPr="002E6EE2" w:rsidRDefault="002E6EE2" w:rsidP="002E6EE2">
      <w:pPr>
        <w:spacing w:after="0" w:line="259" w:lineRule="auto"/>
        <w:rPr>
          <w:rFonts w:eastAsiaTheme="minorHAnsi"/>
          <w:szCs w:val="28"/>
        </w:rPr>
      </w:pP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Статус участника арктического инвестиционного проекта подлежит прекращению в </w:t>
      </w:r>
      <w:proofErr w:type="gramStart"/>
      <w:r w:rsidRPr="002E6EE2">
        <w:rPr>
          <w:rFonts w:eastAsiaTheme="minorHAnsi"/>
          <w:szCs w:val="28"/>
        </w:rPr>
        <w:t>случае</w:t>
      </w:r>
      <w:proofErr w:type="gramEnd"/>
      <w:r w:rsidRPr="002E6EE2">
        <w:rPr>
          <w:rFonts w:eastAsiaTheme="minorHAnsi"/>
          <w:szCs w:val="28"/>
        </w:rPr>
        <w:t>: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>1) принятия Государственной комиссией по вопросам развития Арктики решения о прекращении статуса участника арктического инвестиционного проекта на основании заявления участника арктического инвестиционного проекта, – со дня, указанного в заявлении;</w:t>
      </w:r>
    </w:p>
    <w:p w:rsidR="002E6EE2" w:rsidRPr="002E6EE2" w:rsidRDefault="001454E5" w:rsidP="002E6EE2">
      <w:pPr>
        <w:spacing w:after="0" w:line="480" w:lineRule="auto"/>
        <w:rPr>
          <w:rFonts w:eastAsiaTheme="minorHAnsi"/>
          <w:szCs w:val="28"/>
        </w:rPr>
      </w:pPr>
      <w:r w:rsidRPr="001454E5">
        <w:rPr>
          <w:rFonts w:eastAsiaTheme="minorHAnsi"/>
          <w:szCs w:val="28"/>
        </w:rPr>
        <w:t xml:space="preserve">2) принятия </w:t>
      </w:r>
      <w:r w:rsidR="002E6EE2" w:rsidRPr="002E6EE2">
        <w:rPr>
          <w:rFonts w:eastAsiaTheme="minorHAnsi"/>
          <w:szCs w:val="28"/>
        </w:rPr>
        <w:t xml:space="preserve">Государственной комиссией </w:t>
      </w:r>
      <w:r w:rsidRPr="001454E5">
        <w:rPr>
          <w:rFonts w:eastAsiaTheme="minorHAnsi"/>
          <w:szCs w:val="28"/>
        </w:rPr>
        <w:t xml:space="preserve">по вопросам развития Арктики </w:t>
      </w:r>
      <w:r w:rsidR="002E6EE2" w:rsidRPr="002E6EE2">
        <w:rPr>
          <w:rFonts w:eastAsiaTheme="minorHAnsi"/>
          <w:szCs w:val="28"/>
        </w:rPr>
        <w:t>решения</w:t>
      </w:r>
      <w:r w:rsidR="002E6EE2" w:rsidRPr="002E6EE2">
        <w:rPr>
          <w:rFonts w:asciiTheme="minorHAnsi" w:eastAsiaTheme="minorHAnsi" w:hAnsiTheme="minorHAnsi" w:cstheme="minorBidi"/>
          <w:sz w:val="22"/>
        </w:rPr>
        <w:t xml:space="preserve"> </w:t>
      </w:r>
      <w:r w:rsidR="002E6EE2" w:rsidRPr="002E6EE2">
        <w:rPr>
          <w:rFonts w:eastAsiaTheme="minorHAnsi"/>
          <w:szCs w:val="28"/>
        </w:rPr>
        <w:t xml:space="preserve">о прекращении статуса участника арктического инвестиционного проекта в связи с нарушением участником арктического инвестиционного проекта параметров арктического инвестиционного проекта, </w:t>
      </w:r>
      <w:r w:rsidRPr="001454E5">
        <w:rPr>
          <w:rFonts w:eastAsiaTheme="minorHAnsi"/>
          <w:szCs w:val="28"/>
        </w:rPr>
        <w:t>указанных</w:t>
      </w:r>
      <w:r w:rsidR="002E6EE2" w:rsidRPr="002E6EE2">
        <w:rPr>
          <w:rFonts w:eastAsiaTheme="minorHAnsi"/>
          <w:szCs w:val="28"/>
        </w:rPr>
        <w:t xml:space="preserve"> в решении Государственной комиссии по вопросам развития Арктики о присвоении организации статуса участника арктиче</w:t>
      </w:r>
      <w:r w:rsidRPr="001454E5">
        <w:rPr>
          <w:rFonts w:eastAsiaTheme="minorHAnsi"/>
          <w:szCs w:val="28"/>
        </w:rPr>
        <w:t xml:space="preserve">ского инвестиционного проекта, – </w:t>
      </w:r>
      <w:r w:rsidR="002E6EE2" w:rsidRPr="002E6EE2">
        <w:rPr>
          <w:rFonts w:eastAsiaTheme="minorHAnsi"/>
          <w:szCs w:val="28"/>
        </w:rPr>
        <w:t xml:space="preserve"> со дня, принятия такого решения;    </w:t>
      </w:r>
    </w:p>
    <w:p w:rsidR="002E6EE2" w:rsidRPr="002E6EE2" w:rsidRDefault="002E6EE2" w:rsidP="001454E5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3) на </w:t>
      </w:r>
      <w:proofErr w:type="gramStart"/>
      <w:r w:rsidRPr="002E6EE2">
        <w:rPr>
          <w:rFonts w:eastAsiaTheme="minorHAnsi"/>
          <w:szCs w:val="28"/>
        </w:rPr>
        <w:t>основании</w:t>
      </w:r>
      <w:proofErr w:type="gramEnd"/>
      <w:r w:rsidRPr="002E6EE2">
        <w:rPr>
          <w:rFonts w:eastAsiaTheme="minorHAnsi"/>
          <w:szCs w:val="28"/>
        </w:rPr>
        <w:t xml:space="preserve"> вступившего в силу решения по результатам налоговой проверки, проведенной в порядке, установленном настоящим Кодексом, выявившей несо</w:t>
      </w:r>
      <w:r w:rsidR="001454E5">
        <w:rPr>
          <w:rFonts w:eastAsiaTheme="minorHAnsi"/>
          <w:szCs w:val="28"/>
        </w:rPr>
        <w:t>блюдение требований</w:t>
      </w:r>
      <w:r w:rsidR="001454E5" w:rsidRPr="001454E5">
        <w:rPr>
          <w:rFonts w:eastAsiaTheme="minorHAnsi"/>
          <w:szCs w:val="28"/>
        </w:rPr>
        <w:t>, предусмотренных подпунктом 23 пункта 1 статьи 342 настоящего Кодекса</w:t>
      </w:r>
      <w:r w:rsidRPr="002E6EE2">
        <w:rPr>
          <w:rFonts w:eastAsiaTheme="minorHAnsi"/>
          <w:szCs w:val="28"/>
        </w:rPr>
        <w:t>, – со дня вынесения такого решения;</w:t>
      </w:r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proofErr w:type="gramStart"/>
      <w:r w:rsidRPr="002E6EE2">
        <w:rPr>
          <w:rFonts w:eastAsiaTheme="minorHAnsi"/>
          <w:szCs w:val="28"/>
        </w:rPr>
        <w:t>4) в случае внесения в Единый государственный реестр юридических лиц записи о том, что организация - участник арктического инвестиционного проекта находится в процессе ликвидации, – со дня, следующего за днем внесения соответствующей записи в Единый государственный реестр юридических лиц;</w:t>
      </w:r>
      <w:proofErr w:type="gramEnd"/>
    </w:p>
    <w:p w:rsidR="002E6EE2" w:rsidRP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5) в </w:t>
      </w:r>
      <w:proofErr w:type="gramStart"/>
      <w:r w:rsidRPr="002E6EE2">
        <w:rPr>
          <w:rFonts w:eastAsiaTheme="minorHAnsi"/>
          <w:szCs w:val="28"/>
        </w:rPr>
        <w:t>случае</w:t>
      </w:r>
      <w:proofErr w:type="gramEnd"/>
      <w:r w:rsidRPr="002E6EE2">
        <w:rPr>
          <w:rFonts w:eastAsiaTheme="minorHAnsi"/>
          <w:szCs w:val="28"/>
        </w:rPr>
        <w:t xml:space="preserve"> прекращения деятельности организации </w:t>
      </w:r>
      <w:r w:rsidR="001454E5" w:rsidRPr="001454E5">
        <w:rPr>
          <w:rFonts w:eastAsiaTheme="minorHAnsi"/>
          <w:szCs w:val="28"/>
        </w:rPr>
        <w:t>–</w:t>
      </w:r>
      <w:r w:rsidRPr="002E6EE2">
        <w:rPr>
          <w:rFonts w:eastAsiaTheme="minorHAnsi"/>
          <w:szCs w:val="28"/>
        </w:rPr>
        <w:t xml:space="preserve"> участника арктического инвестиционного проекта в результате реорганизации в форме слияния, разделения, присоединения к другому юридическому лицу или преобразования </w:t>
      </w:r>
      <w:r w:rsidR="001454E5" w:rsidRPr="001454E5">
        <w:rPr>
          <w:rFonts w:eastAsiaTheme="minorHAnsi"/>
          <w:szCs w:val="28"/>
        </w:rPr>
        <w:t>–</w:t>
      </w:r>
      <w:r w:rsidRPr="002E6EE2">
        <w:rPr>
          <w:rFonts w:eastAsiaTheme="minorHAnsi"/>
          <w:szCs w:val="28"/>
        </w:rPr>
        <w:t xml:space="preserve"> со дня, следующего за днем внесения соответствующей записи в Единый государственный реестр юридических лиц;</w:t>
      </w:r>
    </w:p>
    <w:p w:rsidR="002E6EE2" w:rsidRDefault="002E6EE2" w:rsidP="002E6EE2">
      <w:pPr>
        <w:spacing w:after="0" w:line="480" w:lineRule="auto"/>
        <w:rPr>
          <w:rFonts w:eastAsiaTheme="minorHAnsi"/>
          <w:szCs w:val="28"/>
        </w:rPr>
      </w:pPr>
      <w:r w:rsidRPr="002E6EE2">
        <w:rPr>
          <w:rFonts w:eastAsiaTheme="minorHAnsi"/>
          <w:szCs w:val="28"/>
        </w:rPr>
        <w:t xml:space="preserve">6) на </w:t>
      </w:r>
      <w:proofErr w:type="gramStart"/>
      <w:r w:rsidRPr="002E6EE2">
        <w:rPr>
          <w:rFonts w:eastAsiaTheme="minorHAnsi"/>
          <w:szCs w:val="28"/>
        </w:rPr>
        <w:t>основании</w:t>
      </w:r>
      <w:proofErr w:type="gramEnd"/>
      <w:r w:rsidRPr="002E6EE2">
        <w:rPr>
          <w:rFonts w:eastAsiaTheme="minorHAnsi"/>
          <w:szCs w:val="28"/>
        </w:rPr>
        <w:t xml:space="preserve"> вступившего в законную силу решения арбитражного суда о признании должника банкротом – со дня, следующего за днем вступления в законную силу такого решения.";</w:t>
      </w:r>
    </w:p>
    <w:p w:rsidR="001454E5" w:rsidRPr="001454E5" w:rsidRDefault="001454E5" w:rsidP="001454E5">
      <w:pPr>
        <w:spacing w:after="0" w:line="48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3) </w:t>
      </w:r>
      <w:r w:rsidRPr="001454E5">
        <w:rPr>
          <w:rFonts w:eastAsiaTheme="minorHAnsi"/>
          <w:szCs w:val="28"/>
        </w:rPr>
        <w:t>статью 88 дополнить пунктом 14 следующего содержания:</w:t>
      </w:r>
    </w:p>
    <w:p w:rsidR="001454E5" w:rsidRDefault="001454E5" w:rsidP="001454E5">
      <w:pPr>
        <w:spacing w:after="0" w:line="480" w:lineRule="auto"/>
        <w:rPr>
          <w:rFonts w:eastAsiaTheme="minorHAnsi"/>
          <w:szCs w:val="28"/>
        </w:rPr>
      </w:pPr>
      <w:r w:rsidRPr="001454E5">
        <w:rPr>
          <w:rFonts w:eastAsiaTheme="minorHAnsi"/>
          <w:szCs w:val="28"/>
        </w:rPr>
        <w:t xml:space="preserve">"14. </w:t>
      </w:r>
      <w:proofErr w:type="gramStart"/>
      <w:r w:rsidRPr="001454E5">
        <w:rPr>
          <w:rFonts w:eastAsiaTheme="minorHAnsi"/>
          <w:szCs w:val="28"/>
        </w:rPr>
        <w:t>При проведении камеральной налоговой проверки налоговой декларации (расчета), представленной налогоплательщиком – участником арктического инвестиционного проекта по налогу на добычу полезных ископаемых, исчисленному в соответствии с подпунктом 23 пункта 1 статьи 342 настоящего Кодекса, налоговый орган вправе истребовать у такого налогоплательщика сведения и документы, подтверждающие соблюдение условий, предусмотренных подпунктом 23 пункта 1 статьи 342 настоящего Кодекса";</w:t>
      </w:r>
      <w:proofErr w:type="gramEnd"/>
    </w:p>
    <w:p w:rsidR="001454E5" w:rsidRPr="001454E5" w:rsidRDefault="001454E5" w:rsidP="001454E5">
      <w:pPr>
        <w:spacing w:after="0" w:line="48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4) </w:t>
      </w:r>
      <w:r w:rsidRPr="001454E5">
        <w:rPr>
          <w:rFonts w:eastAsiaTheme="minorHAnsi"/>
          <w:szCs w:val="28"/>
        </w:rPr>
        <w:t>статью 89 дополнить пунктом 20 следующего содержания:</w:t>
      </w:r>
    </w:p>
    <w:p w:rsidR="001454E5" w:rsidRDefault="001454E5" w:rsidP="001454E5">
      <w:pPr>
        <w:spacing w:after="0" w:line="480" w:lineRule="auto"/>
        <w:rPr>
          <w:rFonts w:eastAsiaTheme="minorHAnsi"/>
          <w:szCs w:val="28"/>
        </w:rPr>
      </w:pPr>
      <w:r w:rsidRPr="001454E5">
        <w:rPr>
          <w:rFonts w:eastAsiaTheme="minorHAnsi"/>
          <w:szCs w:val="28"/>
        </w:rPr>
        <w:t>"20. Правила, предусмотренные настоящей статьей, применяются при проведении выездных налоговых проверок налогоплательщика - участника арктического инвестиционного проекта с учетом особенностей, установленных статьей 89</w:t>
      </w:r>
      <w:r w:rsidRPr="001454E5">
        <w:rPr>
          <w:rFonts w:eastAsiaTheme="minorHAnsi"/>
          <w:szCs w:val="28"/>
          <w:vertAlign w:val="superscript"/>
        </w:rPr>
        <w:t>3</w:t>
      </w:r>
      <w:r w:rsidRPr="001454E5">
        <w:rPr>
          <w:rFonts w:eastAsiaTheme="minorHAnsi"/>
          <w:szCs w:val="28"/>
        </w:rPr>
        <w:t xml:space="preserve"> настоящего Кодекса</w:t>
      </w:r>
      <w:proofErr w:type="gramStart"/>
      <w:r w:rsidRPr="001454E5">
        <w:rPr>
          <w:rFonts w:eastAsiaTheme="minorHAnsi"/>
          <w:szCs w:val="28"/>
        </w:rPr>
        <w:t>.";</w:t>
      </w:r>
    </w:p>
    <w:p w:rsidR="001454E5" w:rsidRPr="001454E5" w:rsidRDefault="001454E5" w:rsidP="001454E5">
      <w:pPr>
        <w:spacing w:after="0"/>
        <w:rPr>
          <w:rFonts w:eastAsiaTheme="minorHAnsi"/>
          <w:szCs w:val="28"/>
        </w:rPr>
      </w:pPr>
      <w:proofErr w:type="gramEnd"/>
      <w:r>
        <w:rPr>
          <w:rFonts w:eastAsiaTheme="minorHAnsi"/>
          <w:szCs w:val="28"/>
        </w:rPr>
        <w:t xml:space="preserve">5) </w:t>
      </w:r>
      <w:r w:rsidRPr="001454E5">
        <w:rPr>
          <w:rFonts w:eastAsiaTheme="minorHAnsi"/>
          <w:szCs w:val="28"/>
        </w:rPr>
        <w:t>дополнить статьей 89</w:t>
      </w:r>
      <w:r w:rsidRPr="001454E5">
        <w:rPr>
          <w:rFonts w:eastAsiaTheme="minorHAnsi"/>
          <w:szCs w:val="28"/>
          <w:vertAlign w:val="superscript"/>
        </w:rPr>
        <w:t>3</w:t>
      </w:r>
      <w:r w:rsidRPr="001454E5">
        <w:rPr>
          <w:rFonts w:eastAsiaTheme="minorHAnsi"/>
          <w:szCs w:val="28"/>
        </w:rPr>
        <w:t xml:space="preserve"> следующего содержания:</w:t>
      </w:r>
    </w:p>
    <w:p w:rsidR="001454E5" w:rsidRPr="001454E5" w:rsidRDefault="001454E5" w:rsidP="001454E5">
      <w:pPr>
        <w:spacing w:after="0" w:line="259" w:lineRule="auto"/>
        <w:ind w:left="2268" w:hanging="1559"/>
        <w:rPr>
          <w:rFonts w:eastAsiaTheme="minorHAnsi"/>
          <w:szCs w:val="28"/>
        </w:rPr>
      </w:pPr>
    </w:p>
    <w:p w:rsidR="001454E5" w:rsidRDefault="001454E5" w:rsidP="001454E5">
      <w:pPr>
        <w:spacing w:after="0" w:line="259" w:lineRule="auto"/>
        <w:ind w:left="2268" w:hanging="1559"/>
        <w:rPr>
          <w:rFonts w:eastAsiaTheme="minorHAnsi"/>
          <w:b/>
          <w:szCs w:val="28"/>
        </w:rPr>
      </w:pPr>
      <w:r w:rsidRPr="001454E5">
        <w:rPr>
          <w:rFonts w:eastAsiaTheme="minorHAnsi"/>
          <w:szCs w:val="28"/>
        </w:rPr>
        <w:t>"Статья 89</w:t>
      </w:r>
      <w:r w:rsidRPr="001454E5">
        <w:rPr>
          <w:rFonts w:eastAsiaTheme="minorHAnsi"/>
          <w:szCs w:val="28"/>
          <w:vertAlign w:val="superscript"/>
        </w:rPr>
        <w:t>3</w:t>
      </w:r>
      <w:r w:rsidRPr="001454E5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 xml:space="preserve"> </w:t>
      </w:r>
      <w:r w:rsidRPr="001454E5">
        <w:rPr>
          <w:rFonts w:eastAsiaTheme="minorHAnsi"/>
          <w:b/>
          <w:szCs w:val="28"/>
        </w:rPr>
        <w:t xml:space="preserve">Особенности проведения выездной налоговой </w:t>
      </w:r>
      <w:r>
        <w:rPr>
          <w:rFonts w:eastAsiaTheme="minorHAnsi"/>
          <w:b/>
          <w:szCs w:val="28"/>
        </w:rPr>
        <w:t xml:space="preserve"> </w:t>
      </w:r>
    </w:p>
    <w:p w:rsidR="001454E5" w:rsidRPr="001454E5" w:rsidRDefault="001454E5" w:rsidP="001454E5">
      <w:pPr>
        <w:spacing w:after="0" w:line="259" w:lineRule="auto"/>
        <w:ind w:left="2268" w:hanging="1559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              </w:t>
      </w:r>
      <w:r w:rsidRPr="001454E5">
        <w:rPr>
          <w:rFonts w:eastAsiaTheme="minorHAnsi"/>
          <w:b/>
          <w:szCs w:val="28"/>
        </w:rPr>
        <w:t>проверки налогоплательщика - участника арктического инвестиционного проекта</w:t>
      </w:r>
    </w:p>
    <w:p w:rsidR="001454E5" w:rsidRPr="001454E5" w:rsidRDefault="001454E5" w:rsidP="001454E5">
      <w:pPr>
        <w:spacing w:after="0" w:line="259" w:lineRule="auto"/>
        <w:rPr>
          <w:rFonts w:eastAsiaTheme="minorHAnsi"/>
          <w:szCs w:val="28"/>
        </w:rPr>
      </w:pPr>
    </w:p>
    <w:p w:rsidR="001454E5" w:rsidRPr="001454E5" w:rsidRDefault="001454E5" w:rsidP="001454E5">
      <w:pPr>
        <w:spacing w:after="0" w:line="480" w:lineRule="auto"/>
        <w:rPr>
          <w:rFonts w:eastAsiaTheme="minorHAnsi"/>
          <w:szCs w:val="28"/>
        </w:rPr>
      </w:pPr>
      <w:r w:rsidRPr="001454E5">
        <w:rPr>
          <w:rFonts w:eastAsiaTheme="minorHAnsi"/>
          <w:szCs w:val="28"/>
        </w:rPr>
        <w:t>1. В случае</w:t>
      </w:r>
      <w:proofErr w:type="gramStart"/>
      <w:r>
        <w:rPr>
          <w:rFonts w:eastAsiaTheme="minorHAnsi"/>
          <w:szCs w:val="28"/>
        </w:rPr>
        <w:t>,</w:t>
      </w:r>
      <w:proofErr w:type="gramEnd"/>
      <w:r w:rsidRPr="001454E5">
        <w:rPr>
          <w:rFonts w:eastAsiaTheme="minorHAnsi"/>
          <w:szCs w:val="28"/>
        </w:rPr>
        <w:t xml:space="preserve"> если налогоплательщиком – участником арктического инвестиционного проекта подана налоговая декларация (расчет)</w:t>
      </w:r>
      <w:r w:rsidRPr="001454E5">
        <w:rPr>
          <w:rFonts w:asciiTheme="minorHAnsi" w:eastAsiaTheme="minorHAnsi" w:hAnsiTheme="minorHAnsi" w:cstheme="minorBidi"/>
          <w:sz w:val="22"/>
        </w:rPr>
        <w:t xml:space="preserve"> </w:t>
      </w:r>
      <w:r w:rsidRPr="001454E5">
        <w:rPr>
          <w:rFonts w:eastAsiaTheme="minorHAnsi"/>
          <w:szCs w:val="28"/>
        </w:rPr>
        <w:t>по налогу на добычу полезных ископаемых, исчисленному в соответствии с подпунктом 23 пункта 1 статьи 342 настоящего Кодекса, предметом выездной налоговой проверки налогоплательщика – участника арктического инвестиционного проекта, помимо предмета, установленного пунктом 4 статьи 89 настоящего Кодекса, является проверка соблюдения условий, предусмотренных подпунктом 23 пункта 1</w:t>
      </w:r>
      <w:r w:rsidR="007776F3">
        <w:rPr>
          <w:rFonts w:eastAsiaTheme="minorHAnsi"/>
          <w:szCs w:val="28"/>
        </w:rPr>
        <w:t xml:space="preserve"> статьи 342 настоящего Кодекса.</w:t>
      </w:r>
    </w:p>
    <w:p w:rsidR="001454E5" w:rsidRPr="001454E5" w:rsidRDefault="001454E5" w:rsidP="001454E5">
      <w:pPr>
        <w:spacing w:after="0" w:line="480" w:lineRule="auto"/>
        <w:rPr>
          <w:rFonts w:eastAsiaTheme="minorHAnsi"/>
          <w:szCs w:val="28"/>
        </w:rPr>
      </w:pPr>
      <w:r w:rsidRPr="001454E5">
        <w:rPr>
          <w:rFonts w:eastAsiaTheme="minorHAnsi"/>
          <w:szCs w:val="28"/>
        </w:rPr>
        <w:t xml:space="preserve">2. В рамках выездной налоговой проверки налогоплательщика </w:t>
      </w:r>
      <w:r w:rsidR="007776F3" w:rsidRPr="007776F3">
        <w:rPr>
          <w:rFonts w:eastAsiaTheme="minorHAnsi"/>
          <w:szCs w:val="28"/>
        </w:rPr>
        <w:t>–</w:t>
      </w:r>
      <w:r w:rsidRPr="001454E5">
        <w:rPr>
          <w:rFonts w:eastAsiaTheme="minorHAnsi"/>
          <w:szCs w:val="28"/>
        </w:rPr>
        <w:t xml:space="preserve"> участника арктического инвестиционного проекта может быть проверен период, не превышающий пяти календарных лет, предшествующих году, в котором вынесено решение о проведении проверки.</w:t>
      </w:r>
    </w:p>
    <w:p w:rsidR="001454E5" w:rsidRPr="001454E5" w:rsidRDefault="007776F3" w:rsidP="001454E5">
      <w:pPr>
        <w:spacing w:after="0" w:line="48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1454E5" w:rsidRPr="001454E5">
        <w:rPr>
          <w:rFonts w:eastAsiaTheme="minorHAnsi"/>
          <w:szCs w:val="28"/>
        </w:rPr>
        <w:t xml:space="preserve">. </w:t>
      </w:r>
      <w:proofErr w:type="gramStart"/>
      <w:r w:rsidR="001454E5" w:rsidRPr="001454E5">
        <w:rPr>
          <w:rFonts w:eastAsiaTheme="minorHAnsi"/>
          <w:szCs w:val="28"/>
        </w:rPr>
        <w:t xml:space="preserve">Налогоплательщик </w:t>
      </w:r>
      <w:r w:rsidRPr="007776F3">
        <w:rPr>
          <w:rFonts w:eastAsiaTheme="minorHAnsi"/>
          <w:szCs w:val="28"/>
        </w:rPr>
        <w:t>–</w:t>
      </w:r>
      <w:r w:rsidR="001454E5" w:rsidRPr="001454E5">
        <w:rPr>
          <w:rFonts w:eastAsiaTheme="minorHAnsi"/>
          <w:szCs w:val="28"/>
        </w:rPr>
        <w:t xml:space="preserve"> участник арктического инвестиционного проекта обязан обеспечивать в течение шести лет сохранность данных бухгалтерского и налогового учета и других документов, необходимых для исчисления и уплаты налога на добычу полезных ископаемых, а также документов, подтверждающих соответствие показателей реализации арктического инвестиционного проекта, требованиям к арктическим инвестиционным проектам и (или) его участникам, установленным настоящим Кодексом.</w:t>
      </w:r>
      <w:proofErr w:type="gramEnd"/>
    </w:p>
    <w:p w:rsidR="001454E5" w:rsidRPr="001454E5" w:rsidRDefault="007776F3" w:rsidP="001454E5">
      <w:pPr>
        <w:spacing w:after="0" w:line="48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4</w:t>
      </w:r>
      <w:r w:rsidR="001454E5" w:rsidRPr="001454E5">
        <w:rPr>
          <w:rFonts w:eastAsiaTheme="minorHAnsi"/>
          <w:szCs w:val="28"/>
        </w:rPr>
        <w:t>. Положения настоящей статьи распространяются также на проведение выездной налоговой проверки организации, статус участника арктического инвестиционного проекта которой прекращен</w:t>
      </w:r>
      <w:proofErr w:type="gramStart"/>
      <w:r w:rsidR="001454E5" w:rsidRPr="001454E5">
        <w:rPr>
          <w:rFonts w:eastAsiaTheme="minorHAnsi"/>
          <w:szCs w:val="28"/>
        </w:rPr>
        <w:t>."</w:t>
      </w:r>
      <w:r>
        <w:rPr>
          <w:rFonts w:eastAsiaTheme="minorHAnsi"/>
          <w:szCs w:val="28"/>
        </w:rPr>
        <w:t>.</w:t>
      </w:r>
      <w:proofErr w:type="gramEnd"/>
    </w:p>
    <w:p w:rsidR="00B60A4A" w:rsidRPr="00B061AF" w:rsidRDefault="0063350B" w:rsidP="00B061AF">
      <w:pPr>
        <w:pStyle w:val="ConsPlusTitle"/>
        <w:spacing w:line="48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Статья 2</w:t>
      </w:r>
    </w:p>
    <w:p w:rsidR="00B60A4A" w:rsidRPr="00B560FC" w:rsidRDefault="00B60A4A" w:rsidP="00747800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 xml:space="preserve">Внести в </w:t>
      </w:r>
      <w:hyperlink r:id="rId8" w:history="1">
        <w:r w:rsidRPr="00B061AF">
          <w:rPr>
            <w:szCs w:val="28"/>
          </w:rPr>
          <w:t>часть вторую</w:t>
        </w:r>
      </w:hyperlink>
      <w:r w:rsidRPr="00B061AF">
        <w:rPr>
          <w:szCs w:val="28"/>
        </w:rPr>
        <w:t xml:space="preserve"> Налогового кодекса Российской Федерации (Собрание законодательства Российской Федерации, 2000, № 32, ст. 3340; 2001, № 1, ст. 18; № 23, ст. 2289; № 33, ст. 3413, 3421, 3429; 2002, № 22, ст. 2026; № 30, ст. 3021, 3027; 2003, № 1, ст. 2, 6; № 21, ст. 1958; № 28, ст. 2886; № 46, ст. 4443;  № 50, ст. 4849; № 52, ст. 5030; 2004, № 27, ст. 2711, 2715; № 31, ст. 3222, 3231; № 34, ст. 3518, 3520, 3522, 3525; № 45, ст. 4377; 2005, № 1, ст. 30, 38; № 24, ст. 2312; № 27, ст. 2710, 2713, 2717;  № 30, ст. 3101, 3104, 3112, 3117, 3118, 3128, 3129, 3130; № 52, ст. 5581; </w:t>
      </w:r>
      <w:proofErr w:type="gramStart"/>
      <w:r w:rsidRPr="00B061AF">
        <w:rPr>
          <w:szCs w:val="28"/>
        </w:rPr>
        <w:t>2006, № 1, ст. 12; № 23, ст. 2382; № 27, ст. 2881; № 31, ст. 3433, 3436, 3452; № 43, ст. 4412; № 45, ст. 4627; № 50, ст. 5279, 5286; 2007, № 1, ст. 7, 20, 31, 39; № 13, ст. 1465; № 21, ст. 2461, 2462; № 22, ст. 2563; № 23, ст. 2691; № 31, ст. 4013; № 45, ст. 5416, 5417;</w:t>
      </w:r>
      <w:proofErr w:type="gramEnd"/>
      <w:r w:rsidRPr="00B061AF">
        <w:rPr>
          <w:szCs w:val="28"/>
        </w:rPr>
        <w:t xml:space="preserve"> № </w:t>
      </w:r>
      <w:proofErr w:type="gramStart"/>
      <w:r w:rsidRPr="00B061AF">
        <w:rPr>
          <w:szCs w:val="28"/>
        </w:rPr>
        <w:t>46, ст. 5553; № 49, ст. 6045, 6071; № 50, ст. 6237; 2008,  № 18, ст. 1942; № 27, ст. 3126; № 30, ст. 3591, 3596, 3614; № 42, ст. 4697; № 48, ст. 5519; № 49, ст. 5723; № 52, ст. 6218, 6227, 6237; 2009, № 1, ст. 21, 22, 31; № 11, ст. 1265; № 18, ст. 2147; № 23,ст. 2772;</w:t>
      </w:r>
      <w:proofErr w:type="gramEnd"/>
      <w:r w:rsidRPr="00B061AF">
        <w:rPr>
          <w:szCs w:val="28"/>
        </w:rPr>
        <w:t xml:space="preserve"> № 29, ст. 3598, 3625, 3639; № 30, ст. 3735, 3739; № 39,  ст. 4534; № 45, ст. 5271; № 48, ст. 5726, 5731, 5732, 5733; № 51,  ст. 6153, 6155; № 52, ст. 6444, 6450; 2010, № 15, ст. 1737; № 19,  ст. 2291; № 28, ст. 3553; № 31, ст. 4176, 4186, 4198; № 32, ст. 4298; № 40, ст. 4969; № 47, ст. 6034; № 48, ст. 6247; № 49, ст. 6409; 2011, № 1, ст. 7, 9, 37; № 11, ст. 1492; № 24, ст. 3357; № 26, ст. 3652;  № 27, ст. 3881; № 29, ст. 4291; № 30, ст. 4566, 4575, 4583,</w:t>
      </w:r>
      <w:r w:rsidRPr="00B061AF">
        <w:rPr>
          <w:bCs/>
          <w:szCs w:val="28"/>
        </w:rPr>
        <w:t xml:space="preserve"> </w:t>
      </w:r>
      <w:r w:rsidRPr="00B061AF">
        <w:rPr>
          <w:szCs w:val="28"/>
        </w:rPr>
        <w:t xml:space="preserve">4587, 4593, 4596, 4597; № 45, ст. 6335; № 47, ст. 6610, 6611; № 48, ст. 6729, 6731; № </w:t>
      </w:r>
      <w:proofErr w:type="gramStart"/>
      <w:r w:rsidRPr="00B061AF">
        <w:rPr>
          <w:szCs w:val="28"/>
        </w:rPr>
        <w:t>49, ст. 7014, 7016</w:t>
      </w:r>
      <w:r w:rsidRPr="00B061AF">
        <w:rPr>
          <w:bCs/>
          <w:szCs w:val="28"/>
        </w:rPr>
        <w:t>, 7017,</w:t>
      </w:r>
      <w:r w:rsidRPr="00B061AF">
        <w:rPr>
          <w:szCs w:val="28"/>
        </w:rPr>
        <w:t xml:space="preserve"> 7037, 7043, 7063; № 50, ст. 7359; 2012, № 10, ст. 1164; № 14, ст. 1545; № 18, ст. 2128; № 19, ст. 2281;  № 24, ст. 3066; № 25, ст. 3268; № 26, ст. 3447; № 27,  ст. 3588; № 31, ст. 4319; № 41, ст. 5526, 5527; № 49, ст. 6748, 6750, 6751; № 53, ст. 7578, 7584, 7596, 7604, 7607, 7619;</w:t>
      </w:r>
      <w:proofErr w:type="gramEnd"/>
      <w:r w:rsidRPr="00B061AF">
        <w:rPr>
          <w:szCs w:val="28"/>
        </w:rPr>
        <w:t xml:space="preserve"> </w:t>
      </w:r>
      <w:proofErr w:type="gramStart"/>
      <w:r w:rsidRPr="00B061AF">
        <w:rPr>
          <w:szCs w:val="28"/>
        </w:rPr>
        <w:t>2013, № 9, ст. 874; № 14, ст. 1647; № 19, ст. 2321; № 23, ст. 2866, 2889; № 26, ст. 3207; № 27, ст. 3444; № 30, ст. 4048, 4049, 4081, 4084; № 40, ст. 5037, 5038, 5039; № 44, ст. 5645, 5646; № 48, ст. 6165; № 51, ст. 6699; № 52, ст. 6985; 2014, № 8, ст. 737; № 14, ст. 1544;</w:t>
      </w:r>
      <w:proofErr w:type="gramEnd"/>
      <w:r w:rsidRPr="00B061AF">
        <w:rPr>
          <w:szCs w:val="28"/>
        </w:rPr>
        <w:t xml:space="preserve"> № </w:t>
      </w:r>
      <w:proofErr w:type="gramStart"/>
      <w:r w:rsidRPr="00B061AF">
        <w:rPr>
          <w:szCs w:val="28"/>
        </w:rPr>
        <w:t>16, ст. 1835; 1838; № 19, ст. 2313</w:t>
      </w:r>
      <w:r w:rsidR="00A75762" w:rsidRPr="00B061AF">
        <w:rPr>
          <w:szCs w:val="28"/>
        </w:rPr>
        <w:t xml:space="preserve">, 2321; № 26, ст. 3373, 3404; № </w:t>
      </w:r>
      <w:r w:rsidRPr="00B061AF">
        <w:rPr>
          <w:szCs w:val="28"/>
        </w:rPr>
        <w:t>30,</w:t>
      </w:r>
      <w:r w:rsidR="00A75762" w:rsidRPr="00B061AF">
        <w:rPr>
          <w:szCs w:val="28"/>
        </w:rPr>
        <w:t xml:space="preserve"> </w:t>
      </w:r>
      <w:r w:rsidRPr="00B061AF">
        <w:rPr>
          <w:szCs w:val="28"/>
        </w:rPr>
        <w:t>ст. 4220, 4239; № 40, ст. 5315, 5316; № 45, ст. 6157; № 48, ст. 6647, 6657, 6660, 6663, 6689; 2015, № 1, ст. 13, 15, 16, 17, 18, 30, 32; № 10, ст. 1393, 1402; № 18, ст. 2615; № 24, ст. 3373, 3377;</w:t>
      </w:r>
      <w:proofErr w:type="gramEnd"/>
      <w:r w:rsidRPr="00B061AF">
        <w:rPr>
          <w:szCs w:val="28"/>
        </w:rPr>
        <w:t xml:space="preserve"> № </w:t>
      </w:r>
      <w:proofErr w:type="gramStart"/>
      <w:r w:rsidRPr="00B061AF">
        <w:rPr>
          <w:szCs w:val="28"/>
        </w:rPr>
        <w:t>27, ст. 3968; № 29, ст. 4340; № 41, ст. 5632; № 48, ст. 6686, 6688, 6692, 6694; 2016, № 1, ст. 16, 18; № 7, ст. 920; № 9, ст. 1169; № 14, ст. 1902; № 15, ст. 2063; № 18, ст. 2504; № 22, ст. 3092; № 24, ст. 3377; № 27, ст. 4158, 4175, 4176, 4180, 4182, 4184; № 49, ст. 6841, 6843, 6844, 6849;</w:t>
      </w:r>
      <w:proofErr w:type="gramEnd"/>
      <w:r w:rsidRPr="00B061AF">
        <w:rPr>
          <w:szCs w:val="28"/>
        </w:rPr>
        <w:t xml:space="preserve"> </w:t>
      </w:r>
      <w:proofErr w:type="gramStart"/>
      <w:r w:rsidRPr="00B061AF">
        <w:rPr>
          <w:szCs w:val="28"/>
        </w:rPr>
        <w:t xml:space="preserve">2017, № 1, ст. 4, 5, 16; № 11, ст. 1534; № 15, ст. 2131, 2133; № 27, ст. 3942; № 30, ст. 4441, 4446, 4448, 4449; № 31, ст. 4802, 4803; № 40, ст. 5753; № 45, ст. 6577, 6578, 6579; № 49, ст. 7307, 7314, 7316, 7318, 7320, 7324, 7326; 2018, № 1, ст. 20, 50; № 9, </w:t>
      </w:r>
      <w:r w:rsidRPr="00B560FC">
        <w:rPr>
          <w:szCs w:val="28"/>
        </w:rPr>
        <w:t>ст. 1289, 1291;</w:t>
      </w:r>
      <w:proofErr w:type="gramEnd"/>
      <w:r w:rsidRPr="00B560FC">
        <w:rPr>
          <w:szCs w:val="28"/>
        </w:rPr>
        <w:t xml:space="preserve"> № </w:t>
      </w:r>
      <w:proofErr w:type="gramStart"/>
      <w:r w:rsidR="00B061AF" w:rsidRPr="00B560FC">
        <w:rPr>
          <w:szCs w:val="28"/>
        </w:rPr>
        <w:t xml:space="preserve">18, ст. 2558, 2568, 2575; № 30, ст. 4535; № 32, </w:t>
      </w:r>
      <w:r w:rsidRPr="00B560FC">
        <w:rPr>
          <w:szCs w:val="28"/>
        </w:rPr>
        <w:t>ст. 5094, 5095, 5127</w:t>
      </w:r>
      <w:r w:rsidR="00026F95">
        <w:rPr>
          <w:szCs w:val="28"/>
        </w:rPr>
        <w:t>; № 53</w:t>
      </w:r>
      <w:r w:rsidR="00026F95" w:rsidRPr="00026F95">
        <w:rPr>
          <w:szCs w:val="28"/>
        </w:rPr>
        <w:t>, ст. 8416</w:t>
      </w:r>
      <w:r w:rsidR="00026F95">
        <w:rPr>
          <w:szCs w:val="28"/>
        </w:rPr>
        <w:t xml:space="preserve">, ст. </w:t>
      </w:r>
      <w:r w:rsidR="00026F95" w:rsidRPr="00026F95">
        <w:rPr>
          <w:szCs w:val="28"/>
        </w:rPr>
        <w:t>8419</w:t>
      </w:r>
      <w:r w:rsidR="00026F95">
        <w:rPr>
          <w:szCs w:val="28"/>
        </w:rPr>
        <w:t>, Российская газета, 2019, № 84</w:t>
      </w:r>
      <w:r w:rsidRPr="00B560FC">
        <w:rPr>
          <w:szCs w:val="28"/>
        </w:rPr>
        <w:t>) следующие изменения:</w:t>
      </w:r>
      <w:proofErr w:type="gramEnd"/>
    </w:p>
    <w:p w:rsidR="00846C66" w:rsidRDefault="00846C66" w:rsidP="00E85D41">
      <w:pPr>
        <w:pStyle w:val="a7"/>
        <w:numPr>
          <w:ilvl w:val="0"/>
          <w:numId w:val="2"/>
        </w:numPr>
        <w:spacing w:after="0" w:line="480" w:lineRule="auto"/>
        <w:ind w:left="0"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5 пункта 1 статьи 165:</w:t>
      </w:r>
    </w:p>
    <w:p w:rsidR="00846C66" w:rsidRDefault="00846C66" w:rsidP="00E85D41">
      <w:pPr>
        <w:pStyle w:val="a7"/>
        <w:spacing w:after="0" w:line="480" w:lineRule="auto"/>
        <w:ind w:left="0"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втором после слов </w:t>
      </w:r>
      <w:r w:rsidRPr="00846C66">
        <w:rPr>
          <w:szCs w:val="28"/>
        </w:rPr>
        <w:t>"свободного порта Владивосток"</w:t>
      </w:r>
      <w:r>
        <w:rPr>
          <w:szCs w:val="28"/>
        </w:rPr>
        <w:t xml:space="preserve"> дополнить словами </w:t>
      </w:r>
      <w:r w:rsidRPr="00846C66">
        <w:rPr>
          <w:szCs w:val="28"/>
        </w:rPr>
        <w:t>"</w:t>
      </w:r>
      <w:r>
        <w:rPr>
          <w:szCs w:val="28"/>
        </w:rPr>
        <w:t>, Арктической зоны Российской Федерации</w:t>
      </w:r>
      <w:r w:rsidRPr="00846C66">
        <w:rPr>
          <w:szCs w:val="28"/>
        </w:rPr>
        <w:t>"</w:t>
      </w:r>
      <w:r>
        <w:rPr>
          <w:szCs w:val="28"/>
        </w:rPr>
        <w:t>;</w:t>
      </w:r>
    </w:p>
    <w:p w:rsidR="00FF4452" w:rsidRDefault="00FF4452" w:rsidP="00E85D41">
      <w:pPr>
        <w:pStyle w:val="a7"/>
        <w:spacing w:after="0" w:line="480" w:lineRule="auto"/>
        <w:ind w:left="0" w:firstLine="567"/>
        <w:rPr>
          <w:szCs w:val="28"/>
        </w:rPr>
      </w:pPr>
      <w:r>
        <w:rPr>
          <w:szCs w:val="28"/>
        </w:rPr>
        <w:t xml:space="preserve">в абзаце третьем после слов </w:t>
      </w:r>
      <w:r w:rsidRPr="00FF4452">
        <w:rPr>
          <w:szCs w:val="28"/>
        </w:rPr>
        <w:t>"федеральных целевых программ</w:t>
      </w:r>
      <w:proofErr w:type="gramStart"/>
      <w:r w:rsidRPr="00FF4452">
        <w:rPr>
          <w:szCs w:val="28"/>
        </w:rPr>
        <w:t>,"</w:t>
      </w:r>
      <w:proofErr w:type="gramEnd"/>
      <w:r>
        <w:rPr>
          <w:szCs w:val="28"/>
        </w:rPr>
        <w:t xml:space="preserve"> дополнить словами </w:t>
      </w:r>
      <w:r w:rsidRPr="00FF4452">
        <w:rPr>
          <w:szCs w:val="28"/>
        </w:rPr>
        <w:t>"или копия свидетельства о регистрации лица в качестве резидента</w:t>
      </w:r>
      <w:r>
        <w:rPr>
          <w:szCs w:val="28"/>
        </w:rPr>
        <w:t xml:space="preserve"> Арктической зоны Российской Федерации, </w:t>
      </w:r>
      <w:r w:rsidRPr="00FF4452">
        <w:rPr>
          <w:szCs w:val="28"/>
        </w:rPr>
        <w:t>выданного управляющей компанией, определенной Правительством Российской Федерации в целях осуществления функций по управлению</w:t>
      </w:r>
      <w:r>
        <w:rPr>
          <w:szCs w:val="28"/>
        </w:rPr>
        <w:t xml:space="preserve"> Арктической зоной Российской Федерации</w:t>
      </w:r>
      <w:r w:rsidRPr="00FF4452">
        <w:rPr>
          <w:szCs w:val="28"/>
        </w:rPr>
        <w:t>"</w:t>
      </w:r>
      <w:r>
        <w:rPr>
          <w:szCs w:val="28"/>
        </w:rPr>
        <w:t>;</w:t>
      </w:r>
    </w:p>
    <w:p w:rsidR="00360305" w:rsidRPr="00360305" w:rsidRDefault="00360305" w:rsidP="00360305">
      <w:pPr>
        <w:pStyle w:val="a7"/>
        <w:numPr>
          <w:ilvl w:val="0"/>
          <w:numId w:val="2"/>
        </w:numPr>
        <w:spacing w:after="0" w:line="480" w:lineRule="auto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 статьи</w:t>
      </w:r>
      <w:r w:rsidR="00747800">
        <w:rPr>
          <w:szCs w:val="28"/>
        </w:rPr>
        <w:t xml:space="preserve"> 176</w:t>
      </w:r>
      <w:r w:rsidRPr="00E85D41">
        <w:rPr>
          <w:szCs w:val="28"/>
          <w:vertAlign w:val="superscript"/>
        </w:rPr>
        <w:t>1</w:t>
      </w:r>
      <w:r>
        <w:rPr>
          <w:szCs w:val="28"/>
        </w:rPr>
        <w:t>:</w:t>
      </w:r>
    </w:p>
    <w:p w:rsidR="00360305" w:rsidRPr="0015579E" w:rsidRDefault="00360305" w:rsidP="00E85D41">
      <w:pPr>
        <w:spacing w:after="0" w:line="480" w:lineRule="auto"/>
        <w:ind w:left="567" w:firstLine="0"/>
        <w:rPr>
          <w:szCs w:val="28"/>
        </w:rPr>
      </w:pPr>
      <w:r>
        <w:rPr>
          <w:szCs w:val="28"/>
        </w:rPr>
        <w:t xml:space="preserve">а) </w:t>
      </w:r>
      <w:r w:rsidRPr="00747800">
        <w:rPr>
          <w:szCs w:val="28"/>
        </w:rPr>
        <w:t>подпункт 3 изложить в следующей редакции</w:t>
      </w:r>
      <w:r w:rsidRPr="0015579E">
        <w:rPr>
          <w:szCs w:val="28"/>
        </w:rPr>
        <w:t>:</w:t>
      </w:r>
    </w:p>
    <w:p w:rsidR="00FF4452" w:rsidRPr="00747800" w:rsidRDefault="00360305" w:rsidP="00E85D41">
      <w:pPr>
        <w:spacing w:after="0" w:line="480" w:lineRule="auto"/>
        <w:ind w:firstLine="567"/>
        <w:rPr>
          <w:szCs w:val="28"/>
        </w:rPr>
      </w:pPr>
      <w:r w:rsidRPr="001A460B">
        <w:rPr>
          <w:szCs w:val="28"/>
        </w:rPr>
        <w:t>"3) налогоплательщики</w:t>
      </w:r>
      <w:r w:rsidR="00087775">
        <w:rPr>
          <w:szCs w:val="28"/>
        </w:rPr>
        <w:t>, являющиеся</w:t>
      </w:r>
      <w:r w:rsidR="00087775" w:rsidRPr="00747800">
        <w:rPr>
          <w:szCs w:val="28"/>
        </w:rPr>
        <w:t xml:space="preserve"> резидентами</w:t>
      </w:r>
      <w:r w:rsidRPr="00747800">
        <w:rPr>
          <w:szCs w:val="28"/>
        </w:rPr>
        <w:t xml:space="preserve"> территории опережающего соц</w:t>
      </w:r>
      <w:r>
        <w:rPr>
          <w:szCs w:val="28"/>
        </w:rPr>
        <w:t>иально-экономического развития</w:t>
      </w:r>
      <w:r w:rsidR="00087775">
        <w:rPr>
          <w:szCs w:val="28"/>
        </w:rPr>
        <w:t>, резидентами</w:t>
      </w:r>
      <w:r w:rsidR="00087775" w:rsidRPr="00087775">
        <w:rPr>
          <w:szCs w:val="28"/>
        </w:rPr>
        <w:t xml:space="preserve"> свободного порта Владивосток</w:t>
      </w:r>
      <w:r w:rsidR="00087775">
        <w:rPr>
          <w:szCs w:val="28"/>
        </w:rPr>
        <w:t>, резидентами</w:t>
      </w:r>
      <w:r w:rsidR="00087775" w:rsidRPr="00087775">
        <w:rPr>
          <w:szCs w:val="28"/>
        </w:rPr>
        <w:t xml:space="preserve"> Арктической зоны Российской Федерации</w:t>
      </w:r>
      <w:proofErr w:type="gramStart"/>
      <w:r w:rsidR="00087775">
        <w:rPr>
          <w:szCs w:val="28"/>
        </w:rPr>
        <w:t>;</w:t>
      </w:r>
      <w:r w:rsidRPr="00747800">
        <w:rPr>
          <w:szCs w:val="28"/>
        </w:rPr>
        <w:t>"</w:t>
      </w:r>
      <w:proofErr w:type="gramEnd"/>
      <w:r w:rsidRPr="00747800">
        <w:rPr>
          <w:szCs w:val="28"/>
        </w:rPr>
        <w:t>;</w:t>
      </w:r>
    </w:p>
    <w:p w:rsidR="00747800" w:rsidRDefault="00360305" w:rsidP="00E85D41">
      <w:pPr>
        <w:spacing w:after="0" w:line="480" w:lineRule="auto"/>
        <w:rPr>
          <w:szCs w:val="28"/>
        </w:rPr>
      </w:pPr>
      <w:r>
        <w:rPr>
          <w:szCs w:val="28"/>
        </w:rPr>
        <w:t xml:space="preserve">б) </w:t>
      </w:r>
      <w:r w:rsidR="00087775">
        <w:rPr>
          <w:szCs w:val="28"/>
        </w:rPr>
        <w:t xml:space="preserve">подпункт </w:t>
      </w:r>
      <w:r>
        <w:rPr>
          <w:szCs w:val="28"/>
        </w:rPr>
        <w:t xml:space="preserve">4 </w:t>
      </w:r>
      <w:r w:rsidR="00087775">
        <w:rPr>
          <w:szCs w:val="28"/>
        </w:rPr>
        <w:t>признать утратившим силу;</w:t>
      </w:r>
    </w:p>
    <w:p w:rsidR="007776F3" w:rsidRPr="007776F3" w:rsidRDefault="00747800" w:rsidP="007776F3">
      <w:pPr>
        <w:spacing w:after="0" w:line="480" w:lineRule="auto"/>
        <w:rPr>
          <w:szCs w:val="28"/>
        </w:rPr>
      </w:pPr>
      <w:r>
        <w:rPr>
          <w:szCs w:val="28"/>
        </w:rPr>
        <w:t xml:space="preserve">3) </w:t>
      </w:r>
      <w:r w:rsidR="007776F3" w:rsidRPr="007776F3">
        <w:rPr>
          <w:szCs w:val="28"/>
        </w:rPr>
        <w:t>часть вторую статьи 250 дополнить пу</w:t>
      </w:r>
      <w:r w:rsidR="007776F3">
        <w:rPr>
          <w:szCs w:val="28"/>
        </w:rPr>
        <w:t>нктом 26 следующего содержания:</w:t>
      </w:r>
    </w:p>
    <w:p w:rsidR="007776F3" w:rsidRPr="007776F3" w:rsidRDefault="007776F3" w:rsidP="007776F3">
      <w:pPr>
        <w:spacing w:after="0" w:line="480" w:lineRule="auto"/>
        <w:rPr>
          <w:szCs w:val="28"/>
        </w:rPr>
      </w:pPr>
      <w:proofErr w:type="gramStart"/>
      <w:r w:rsidRPr="007776F3">
        <w:rPr>
          <w:szCs w:val="28"/>
        </w:rPr>
        <w:t>"26) доходы в виде имущества, указанного в решении Государственной комиссии по вопросам развития Арктики о присвоении организации статуса участника арктического инвестиционного проекта в соответствии со статьей 25</w:t>
      </w:r>
      <w:r w:rsidRPr="007776F3">
        <w:rPr>
          <w:szCs w:val="28"/>
          <w:vertAlign w:val="superscript"/>
        </w:rPr>
        <w:t>18</w:t>
      </w:r>
      <w:r w:rsidRPr="007776F3">
        <w:rPr>
          <w:szCs w:val="28"/>
        </w:rPr>
        <w:t xml:space="preserve"> настоящего Кодекса, </w:t>
      </w:r>
      <w:r>
        <w:rPr>
          <w:szCs w:val="28"/>
        </w:rPr>
        <w:t>переданного таким участником</w:t>
      </w:r>
      <w:r w:rsidRPr="007776F3">
        <w:rPr>
          <w:szCs w:val="28"/>
        </w:rPr>
        <w:t xml:space="preserve"> арктич</w:t>
      </w:r>
      <w:r>
        <w:rPr>
          <w:szCs w:val="28"/>
        </w:rPr>
        <w:t xml:space="preserve">еского инвестиционного </w:t>
      </w:r>
      <w:r w:rsidRPr="00E72A0A">
        <w:rPr>
          <w:szCs w:val="28"/>
        </w:rPr>
        <w:t>проекта</w:t>
      </w:r>
      <w:r w:rsidR="00E72A0A" w:rsidRPr="00E72A0A">
        <w:rPr>
          <w:szCs w:val="28"/>
        </w:rPr>
        <w:t>.</w:t>
      </w:r>
      <w:r w:rsidRPr="00E72A0A">
        <w:rPr>
          <w:szCs w:val="28"/>
        </w:rPr>
        <w:t>";</w:t>
      </w:r>
      <w:proofErr w:type="gramEnd"/>
    </w:p>
    <w:p w:rsidR="007776F3" w:rsidRPr="007776F3" w:rsidRDefault="007776F3" w:rsidP="007776F3">
      <w:pPr>
        <w:spacing w:after="0" w:line="480" w:lineRule="auto"/>
        <w:rPr>
          <w:rFonts w:eastAsiaTheme="minorHAnsi"/>
          <w:szCs w:val="28"/>
        </w:rPr>
      </w:pPr>
      <w:r>
        <w:rPr>
          <w:szCs w:val="28"/>
        </w:rPr>
        <w:t xml:space="preserve">4) </w:t>
      </w:r>
      <w:r>
        <w:rPr>
          <w:rFonts w:eastAsiaTheme="minorHAnsi"/>
          <w:szCs w:val="28"/>
        </w:rPr>
        <w:t>пункт</w:t>
      </w:r>
      <w:r w:rsidRPr="007776F3">
        <w:rPr>
          <w:rFonts w:eastAsiaTheme="minorHAnsi"/>
          <w:szCs w:val="28"/>
        </w:rPr>
        <w:t xml:space="preserve"> 1 статьи 251 дополнить подпунктом 59 следующего содержания:</w:t>
      </w:r>
    </w:p>
    <w:p w:rsidR="007776F3" w:rsidRPr="007776F3" w:rsidRDefault="007776F3" w:rsidP="007776F3">
      <w:pPr>
        <w:spacing w:after="0" w:line="480" w:lineRule="auto"/>
        <w:rPr>
          <w:rFonts w:eastAsiaTheme="minorHAnsi"/>
          <w:color w:val="FF0000"/>
          <w:szCs w:val="28"/>
        </w:rPr>
      </w:pPr>
      <w:proofErr w:type="gramStart"/>
      <w:r w:rsidRPr="007776F3">
        <w:rPr>
          <w:rFonts w:eastAsiaTheme="minorHAnsi"/>
          <w:szCs w:val="28"/>
        </w:rPr>
        <w:t>"59) в виде имущества, указанного в решении Государственной комиссии по вопросам развития Арктики о присвоении организации статуса участника арктического инвестиционного проекта в соответствии со статьей 25</w:t>
      </w:r>
      <w:r w:rsidRPr="007776F3">
        <w:rPr>
          <w:rFonts w:eastAsiaTheme="minorHAnsi"/>
          <w:szCs w:val="28"/>
          <w:vertAlign w:val="superscript"/>
        </w:rPr>
        <w:t>18</w:t>
      </w:r>
      <w:r w:rsidRPr="007776F3">
        <w:rPr>
          <w:rFonts w:eastAsiaTheme="minorHAnsi"/>
          <w:szCs w:val="28"/>
        </w:rPr>
        <w:t xml:space="preserve"> настоящего Кодекса, </w:t>
      </w:r>
      <w:r>
        <w:rPr>
          <w:rFonts w:eastAsiaTheme="minorHAnsi"/>
          <w:szCs w:val="28"/>
        </w:rPr>
        <w:t>безвозмездно полученного</w:t>
      </w:r>
      <w:r w:rsidRPr="007776F3">
        <w:rPr>
          <w:rFonts w:eastAsiaTheme="minorHAnsi"/>
          <w:szCs w:val="28"/>
        </w:rPr>
        <w:t xml:space="preserve"> эксплуатирующей организацией от такого участника арктического инвестиционного </w:t>
      </w:r>
      <w:r w:rsidR="00E72A0A" w:rsidRPr="00E72A0A">
        <w:rPr>
          <w:rFonts w:eastAsiaTheme="minorHAnsi"/>
          <w:szCs w:val="28"/>
        </w:rPr>
        <w:t>проекта.</w:t>
      </w:r>
      <w:r w:rsidRPr="00E72A0A">
        <w:rPr>
          <w:rFonts w:eastAsiaTheme="minorHAnsi"/>
          <w:szCs w:val="28"/>
        </w:rPr>
        <w:t>";</w:t>
      </w:r>
      <w:proofErr w:type="gramEnd"/>
    </w:p>
    <w:p w:rsidR="008A6989" w:rsidRPr="00B560FC" w:rsidRDefault="007776F3" w:rsidP="00E85D41">
      <w:pPr>
        <w:spacing w:after="0" w:line="480" w:lineRule="auto"/>
        <w:rPr>
          <w:szCs w:val="28"/>
        </w:rPr>
      </w:pPr>
      <w:r>
        <w:rPr>
          <w:szCs w:val="28"/>
        </w:rPr>
        <w:t xml:space="preserve">5) </w:t>
      </w:r>
      <w:r w:rsidR="008A6989" w:rsidRPr="00B560FC">
        <w:rPr>
          <w:szCs w:val="28"/>
        </w:rPr>
        <w:t>статью 261 дополнить пунктом 9</w:t>
      </w:r>
      <w:r w:rsidR="008A6989" w:rsidRPr="00B560FC">
        <w:rPr>
          <w:szCs w:val="28"/>
          <w:vertAlign w:val="superscript"/>
        </w:rPr>
        <w:t>1</w:t>
      </w:r>
      <w:r w:rsidR="008A6989" w:rsidRPr="00B560FC">
        <w:rPr>
          <w:szCs w:val="28"/>
        </w:rPr>
        <w:t xml:space="preserve"> следующего содержания:</w:t>
      </w:r>
    </w:p>
    <w:p w:rsidR="008A6989" w:rsidRPr="00B560FC" w:rsidRDefault="008A6989" w:rsidP="00747800">
      <w:pPr>
        <w:spacing w:after="0" w:line="480" w:lineRule="auto"/>
        <w:ind w:firstLine="567"/>
        <w:rPr>
          <w:szCs w:val="28"/>
        </w:rPr>
      </w:pPr>
      <w:r w:rsidRPr="00B560FC">
        <w:rPr>
          <w:szCs w:val="28"/>
        </w:rPr>
        <w:t>"9</w:t>
      </w:r>
      <w:r w:rsidRPr="00B560FC">
        <w:rPr>
          <w:szCs w:val="28"/>
          <w:vertAlign w:val="superscript"/>
        </w:rPr>
        <w:t>1</w:t>
      </w:r>
      <w:r w:rsidRPr="00B560FC">
        <w:rPr>
          <w:szCs w:val="28"/>
        </w:rPr>
        <w:t xml:space="preserve">. </w:t>
      </w:r>
      <w:proofErr w:type="gramStart"/>
      <w:r w:rsidR="00454F69" w:rsidRPr="00B560FC">
        <w:rPr>
          <w:szCs w:val="28"/>
        </w:rPr>
        <w:t xml:space="preserve">Расходы налогоплательщика, осуществляющего в соответствии с полученными в установленном порядке лицензиями на пользование недрами деятельность по геологическому изучению, включающему поиски и оценку </w:t>
      </w:r>
      <w:r w:rsidR="00AA2493" w:rsidRPr="00AA2493">
        <w:rPr>
          <w:szCs w:val="28"/>
        </w:rPr>
        <w:t>месторождений полезных ископаемых</w:t>
      </w:r>
      <w:r w:rsidR="00454F69" w:rsidRPr="00B560FC">
        <w:rPr>
          <w:szCs w:val="28"/>
        </w:rPr>
        <w:t>, при реализации соглашения об осуществлении инвестиционной деятельности в Арктической зоне</w:t>
      </w:r>
      <w:r w:rsidR="00871DBB" w:rsidRPr="00B560FC">
        <w:t xml:space="preserve"> </w:t>
      </w:r>
      <w:r w:rsidR="00871DBB" w:rsidRPr="000056E3">
        <w:rPr>
          <w:szCs w:val="28"/>
        </w:rPr>
        <w:t>Российской Федерации</w:t>
      </w:r>
      <w:r w:rsidR="00454F69" w:rsidRPr="000056E3">
        <w:rPr>
          <w:szCs w:val="28"/>
        </w:rPr>
        <w:t xml:space="preserve">, заключенного в соответствии с Федеральным законом </w:t>
      </w:r>
      <w:r w:rsidR="00E44A52" w:rsidRPr="00B560FC">
        <w:rPr>
          <w:szCs w:val="28"/>
        </w:rPr>
        <w:t>"</w:t>
      </w:r>
      <w:r w:rsidR="00454F69" w:rsidRPr="00B560FC">
        <w:rPr>
          <w:szCs w:val="28"/>
        </w:rPr>
        <w:t xml:space="preserve">О государственной поддержке </w:t>
      </w:r>
      <w:r w:rsidR="004E4453" w:rsidRPr="004E4453">
        <w:rPr>
          <w:szCs w:val="28"/>
        </w:rPr>
        <w:t xml:space="preserve">предпринимательской </w:t>
      </w:r>
      <w:r w:rsidR="00454F69" w:rsidRPr="00B560FC">
        <w:rPr>
          <w:szCs w:val="28"/>
        </w:rPr>
        <w:t xml:space="preserve">деятельности в Арктической зоне </w:t>
      </w:r>
      <w:r w:rsidR="00454F69" w:rsidRPr="000056E3">
        <w:rPr>
          <w:szCs w:val="28"/>
        </w:rPr>
        <w:t>Российской Федерации</w:t>
      </w:r>
      <w:r w:rsidR="00E44A52" w:rsidRPr="00B560FC">
        <w:rPr>
          <w:szCs w:val="28"/>
        </w:rPr>
        <w:t>"</w:t>
      </w:r>
      <w:r w:rsidR="00454F69" w:rsidRPr="00B560FC">
        <w:rPr>
          <w:szCs w:val="28"/>
        </w:rPr>
        <w:t xml:space="preserve">, на поиски и оценку таких месторождений </w:t>
      </w:r>
      <w:r w:rsidR="00AA2493">
        <w:rPr>
          <w:szCs w:val="28"/>
        </w:rPr>
        <w:t>полезных</w:t>
      </w:r>
      <w:proofErr w:type="gramEnd"/>
      <w:r w:rsidR="00AA2493">
        <w:rPr>
          <w:szCs w:val="28"/>
        </w:rPr>
        <w:t xml:space="preserve"> ископаемых</w:t>
      </w:r>
      <w:r w:rsidR="00454F69" w:rsidRPr="00B560FC">
        <w:rPr>
          <w:szCs w:val="28"/>
        </w:rPr>
        <w:t xml:space="preserve"> признаются для целей налогообложения в порядке, установленном настоящей статьей, в размере фактических затрат с применением коэффициента 3,5</w:t>
      </w:r>
      <w:r w:rsidR="00E44A52" w:rsidRPr="00B560FC">
        <w:rPr>
          <w:szCs w:val="28"/>
        </w:rPr>
        <w:t>."</w:t>
      </w:r>
      <w:r w:rsidR="00871DBB" w:rsidRPr="00B560FC">
        <w:rPr>
          <w:szCs w:val="28"/>
        </w:rPr>
        <w:t>;</w:t>
      </w:r>
    </w:p>
    <w:p w:rsidR="003A407F" w:rsidRDefault="00747800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4</w:t>
      </w:r>
      <w:r w:rsidR="006903DE" w:rsidRPr="00B061AF">
        <w:rPr>
          <w:szCs w:val="28"/>
        </w:rPr>
        <w:t xml:space="preserve">) </w:t>
      </w:r>
      <w:r w:rsidR="003A407F">
        <w:rPr>
          <w:szCs w:val="28"/>
        </w:rPr>
        <w:t xml:space="preserve">в </w:t>
      </w:r>
      <w:r w:rsidR="006903DE" w:rsidRPr="00B061AF">
        <w:rPr>
          <w:szCs w:val="28"/>
        </w:rPr>
        <w:t>стать</w:t>
      </w:r>
      <w:r w:rsidR="003A407F">
        <w:rPr>
          <w:szCs w:val="28"/>
        </w:rPr>
        <w:t>е</w:t>
      </w:r>
      <w:r w:rsidR="006903DE" w:rsidRPr="00B061AF">
        <w:rPr>
          <w:szCs w:val="28"/>
        </w:rPr>
        <w:t xml:space="preserve"> 284</w:t>
      </w:r>
      <w:r w:rsidR="003A407F">
        <w:rPr>
          <w:szCs w:val="28"/>
        </w:rPr>
        <w:t>:</w:t>
      </w:r>
    </w:p>
    <w:p w:rsidR="003A407F" w:rsidRDefault="003A407F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а) пункт 1 дополнить абзацем</w:t>
      </w:r>
      <w:r w:rsidR="00916109">
        <w:rPr>
          <w:szCs w:val="28"/>
        </w:rPr>
        <w:t xml:space="preserve"> тринадцатым</w:t>
      </w:r>
      <w:r>
        <w:rPr>
          <w:szCs w:val="28"/>
        </w:rPr>
        <w:t xml:space="preserve"> следующего содержания: </w:t>
      </w:r>
    </w:p>
    <w:p w:rsidR="00D21401" w:rsidRDefault="003A407F" w:rsidP="00B061AF">
      <w:pPr>
        <w:spacing w:after="0" w:line="480" w:lineRule="auto"/>
        <w:ind w:firstLine="567"/>
        <w:rPr>
          <w:szCs w:val="28"/>
        </w:rPr>
      </w:pPr>
      <w:r w:rsidRPr="003A407F">
        <w:rPr>
          <w:szCs w:val="28"/>
        </w:rPr>
        <w:t>"налогоплательщиками</w:t>
      </w:r>
      <w:r>
        <w:rPr>
          <w:szCs w:val="28"/>
        </w:rPr>
        <w:t xml:space="preserve"> - организациями</w:t>
      </w:r>
      <w:r w:rsidR="00D21401">
        <w:rPr>
          <w:szCs w:val="28"/>
        </w:rPr>
        <w:t>, получившими</w:t>
      </w:r>
      <w:r w:rsidRPr="003A407F">
        <w:rPr>
          <w:szCs w:val="28"/>
        </w:rPr>
        <w:t xml:space="preserve"> статус резидента Арктической зоны </w:t>
      </w:r>
      <w:r w:rsidR="00871DBB" w:rsidRPr="00871DBB">
        <w:rPr>
          <w:szCs w:val="28"/>
        </w:rPr>
        <w:t xml:space="preserve">Российской Федерации </w:t>
      </w:r>
      <w:r w:rsidRPr="003A407F">
        <w:rPr>
          <w:szCs w:val="28"/>
        </w:rPr>
        <w:t xml:space="preserve">в соответствии с Федеральным законом "О государственной поддержке </w:t>
      </w:r>
      <w:r w:rsidR="004E4453" w:rsidRPr="004E4453">
        <w:rPr>
          <w:szCs w:val="28"/>
        </w:rPr>
        <w:t>предпринимательской</w:t>
      </w:r>
      <w:r w:rsidRPr="003A407F">
        <w:rPr>
          <w:szCs w:val="28"/>
        </w:rPr>
        <w:t xml:space="preserve"> деятельности в Арктической зоне Россий</w:t>
      </w:r>
      <w:r w:rsidR="00D21401">
        <w:rPr>
          <w:szCs w:val="28"/>
        </w:rPr>
        <w:t>ской Федерации" и осуществляющими</w:t>
      </w:r>
      <w:r w:rsidRPr="003A407F">
        <w:rPr>
          <w:szCs w:val="28"/>
        </w:rPr>
        <w:t xml:space="preserve"> добычу углеводородного сырья на новых морских месторождениях на </w:t>
      </w:r>
      <w:r w:rsidR="00B560FC">
        <w:rPr>
          <w:szCs w:val="28"/>
        </w:rPr>
        <w:t xml:space="preserve">арктическом </w:t>
      </w:r>
      <w:r w:rsidRPr="003A407F">
        <w:rPr>
          <w:szCs w:val="28"/>
        </w:rPr>
        <w:t>континентальном шельфе Российской Федерации</w:t>
      </w:r>
      <w:proofErr w:type="gramStart"/>
      <w:r w:rsidR="00D21401">
        <w:rPr>
          <w:szCs w:val="28"/>
        </w:rPr>
        <w:t>.</w:t>
      </w:r>
      <w:r w:rsidR="00D21401" w:rsidRPr="00D21401">
        <w:rPr>
          <w:szCs w:val="28"/>
        </w:rPr>
        <w:t>"</w:t>
      </w:r>
      <w:r w:rsidR="000056E3">
        <w:rPr>
          <w:szCs w:val="28"/>
        </w:rPr>
        <w:t>;</w:t>
      </w:r>
      <w:proofErr w:type="gramEnd"/>
    </w:p>
    <w:p w:rsidR="006903DE" w:rsidRPr="00B061AF" w:rsidRDefault="003A407F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 xml:space="preserve">б) </w:t>
      </w:r>
      <w:r w:rsidR="006903DE" w:rsidRPr="00B061AF">
        <w:rPr>
          <w:szCs w:val="28"/>
        </w:rPr>
        <w:t>дополнить пункт</w:t>
      </w:r>
      <w:r>
        <w:rPr>
          <w:szCs w:val="28"/>
        </w:rPr>
        <w:t>ами</w:t>
      </w:r>
      <w:r w:rsidR="006903DE" w:rsidRPr="00B061AF">
        <w:rPr>
          <w:szCs w:val="28"/>
        </w:rPr>
        <w:t xml:space="preserve"> 1</w:t>
      </w:r>
      <w:r w:rsidR="006903DE" w:rsidRPr="00B061AF">
        <w:rPr>
          <w:szCs w:val="28"/>
          <w:vertAlign w:val="superscript"/>
        </w:rPr>
        <w:t>8-1</w:t>
      </w:r>
      <w:r>
        <w:rPr>
          <w:szCs w:val="28"/>
        </w:rPr>
        <w:t xml:space="preserve"> и 1</w:t>
      </w:r>
      <w:r>
        <w:rPr>
          <w:szCs w:val="28"/>
          <w:vertAlign w:val="superscript"/>
        </w:rPr>
        <w:t>8-2</w:t>
      </w:r>
      <w:r w:rsidR="006903DE" w:rsidRPr="00B061AF">
        <w:rPr>
          <w:szCs w:val="28"/>
        </w:rPr>
        <w:t xml:space="preserve"> следующего содержания:</w:t>
      </w:r>
    </w:p>
    <w:p w:rsidR="006903DE" w:rsidRDefault="006903DE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>"1</w:t>
      </w:r>
      <w:r w:rsidRPr="00B061AF">
        <w:rPr>
          <w:szCs w:val="28"/>
          <w:vertAlign w:val="superscript"/>
        </w:rPr>
        <w:t>8-1</w:t>
      </w:r>
      <w:r w:rsidRPr="00B061AF">
        <w:rPr>
          <w:szCs w:val="28"/>
        </w:rPr>
        <w:t xml:space="preserve">. </w:t>
      </w:r>
      <w:proofErr w:type="gramStart"/>
      <w:r w:rsidRPr="00B061AF">
        <w:rPr>
          <w:szCs w:val="28"/>
        </w:rPr>
        <w:t xml:space="preserve">Для организаций, получивших статус резидента Арктической зоны </w:t>
      </w:r>
      <w:r w:rsidR="00871DBB" w:rsidRPr="00871DBB">
        <w:rPr>
          <w:szCs w:val="28"/>
        </w:rPr>
        <w:t xml:space="preserve">Российской Федерации </w:t>
      </w:r>
      <w:r w:rsidRPr="00B061AF">
        <w:rPr>
          <w:szCs w:val="28"/>
        </w:rPr>
        <w:t>в соответствии с Федеральным законом "</w:t>
      </w:r>
      <w:r w:rsidR="00A05590" w:rsidRPr="00A05590">
        <w:rPr>
          <w:szCs w:val="28"/>
        </w:rPr>
        <w:t xml:space="preserve">О государственной поддержке </w:t>
      </w:r>
      <w:r w:rsidR="004E4453" w:rsidRPr="004E4453">
        <w:rPr>
          <w:szCs w:val="28"/>
        </w:rPr>
        <w:t>предпринимательской</w:t>
      </w:r>
      <w:r w:rsidR="00A05590" w:rsidRPr="00A05590">
        <w:rPr>
          <w:szCs w:val="28"/>
        </w:rPr>
        <w:t xml:space="preserve"> деятельности в Арктической зоне Российской Федерации</w:t>
      </w:r>
      <w:r w:rsidRPr="00B061AF">
        <w:rPr>
          <w:szCs w:val="28"/>
        </w:rPr>
        <w:t>",</w:t>
      </w:r>
      <w:r w:rsidR="006C2168">
        <w:rPr>
          <w:szCs w:val="28"/>
        </w:rPr>
        <w:t xml:space="preserve"> за исключением организаций</w:t>
      </w:r>
      <w:r w:rsidR="001A1FED">
        <w:rPr>
          <w:szCs w:val="28"/>
        </w:rPr>
        <w:t>, которые осуществляют</w:t>
      </w:r>
      <w:r w:rsidR="006C2168">
        <w:rPr>
          <w:szCs w:val="28"/>
        </w:rPr>
        <w:t xml:space="preserve"> добычу углеводородного сырья на новых морских месторождениях </w:t>
      </w:r>
      <w:r w:rsidR="006C2168" w:rsidRPr="006C2168">
        <w:rPr>
          <w:szCs w:val="28"/>
        </w:rPr>
        <w:t xml:space="preserve">на </w:t>
      </w:r>
      <w:r w:rsidR="000056E3">
        <w:rPr>
          <w:szCs w:val="28"/>
        </w:rPr>
        <w:t xml:space="preserve">арктическом </w:t>
      </w:r>
      <w:r w:rsidR="006C2168" w:rsidRPr="006C2168">
        <w:rPr>
          <w:szCs w:val="28"/>
        </w:rPr>
        <w:t>континентальном шельфе Российской Федерации</w:t>
      </w:r>
      <w:r w:rsidR="006C2168">
        <w:rPr>
          <w:szCs w:val="28"/>
        </w:rPr>
        <w:t>,</w:t>
      </w:r>
      <w:r w:rsidRPr="00B061AF">
        <w:rPr>
          <w:szCs w:val="28"/>
        </w:rPr>
        <w:t xml:space="preserve"> налоговая ставка по налогу, подлежащему зачислению в федеральный бюджет, устанавливается в размере 0 процентов и применяется в порядке</w:t>
      </w:r>
      <w:proofErr w:type="gramEnd"/>
      <w:r w:rsidRPr="00B061AF">
        <w:rPr>
          <w:szCs w:val="28"/>
        </w:rPr>
        <w:t xml:space="preserve">, </w:t>
      </w:r>
      <w:proofErr w:type="gramStart"/>
      <w:r w:rsidRPr="00B061AF">
        <w:rPr>
          <w:szCs w:val="28"/>
        </w:rPr>
        <w:t>предусмотренном</w:t>
      </w:r>
      <w:proofErr w:type="gramEnd"/>
      <w:r w:rsidRPr="00B061AF">
        <w:rPr>
          <w:szCs w:val="28"/>
        </w:rPr>
        <w:t xml:space="preserve"> статьей 284</w:t>
      </w:r>
      <w:r w:rsidR="00264339" w:rsidRPr="00B061AF">
        <w:rPr>
          <w:szCs w:val="28"/>
          <w:vertAlign w:val="superscript"/>
        </w:rPr>
        <w:t>4-1</w:t>
      </w:r>
      <w:r w:rsidRPr="00B061AF">
        <w:rPr>
          <w:szCs w:val="28"/>
        </w:rPr>
        <w:t xml:space="preserve"> настоящего Кодекса.</w:t>
      </w:r>
    </w:p>
    <w:p w:rsidR="005366A4" w:rsidRDefault="005366A4" w:rsidP="00B061AF">
      <w:pPr>
        <w:spacing w:after="0" w:line="480" w:lineRule="auto"/>
        <w:ind w:firstLine="567"/>
        <w:rPr>
          <w:szCs w:val="28"/>
        </w:rPr>
      </w:pPr>
      <w:proofErr w:type="gramStart"/>
      <w:r w:rsidRPr="005366A4">
        <w:rPr>
          <w:szCs w:val="28"/>
        </w:rPr>
        <w:t xml:space="preserve">Для организаций, получивших статус резидента Арктической зоны </w:t>
      </w:r>
      <w:r w:rsidR="00871DBB" w:rsidRPr="00871DBB">
        <w:rPr>
          <w:szCs w:val="28"/>
        </w:rPr>
        <w:t xml:space="preserve">Российской Федерации </w:t>
      </w:r>
      <w:r w:rsidRPr="005366A4">
        <w:rPr>
          <w:szCs w:val="28"/>
        </w:rPr>
        <w:t xml:space="preserve">в соответствии с Федеральным законом "О государственной поддержке </w:t>
      </w:r>
      <w:r w:rsidR="004E4453" w:rsidRPr="004E4453">
        <w:rPr>
          <w:szCs w:val="28"/>
        </w:rPr>
        <w:t>предпринимательской</w:t>
      </w:r>
      <w:r w:rsidRPr="005366A4">
        <w:rPr>
          <w:szCs w:val="28"/>
        </w:rPr>
        <w:t xml:space="preserve"> деятельности в Арктической зоне Российской Федерации",</w:t>
      </w:r>
      <w:r>
        <w:rPr>
          <w:szCs w:val="28"/>
        </w:rPr>
        <w:t xml:space="preserve"> </w:t>
      </w:r>
      <w:r w:rsidRPr="005366A4">
        <w:rPr>
          <w:szCs w:val="28"/>
        </w:rPr>
        <w:t xml:space="preserve">за исключением организаций, которые осуществляют добычу углеводородного сырья на новых морских месторождениях на </w:t>
      </w:r>
      <w:r w:rsidR="000056E3" w:rsidRPr="000056E3">
        <w:rPr>
          <w:szCs w:val="28"/>
        </w:rPr>
        <w:t xml:space="preserve">арктическом </w:t>
      </w:r>
      <w:r w:rsidRPr="005366A4">
        <w:rPr>
          <w:szCs w:val="28"/>
        </w:rPr>
        <w:t>континентальном шельфе Российской Федерации</w:t>
      </w:r>
      <w:r>
        <w:rPr>
          <w:szCs w:val="28"/>
        </w:rPr>
        <w:t>,</w:t>
      </w:r>
      <w:r w:rsidRPr="005366A4">
        <w:rPr>
          <w:szCs w:val="28"/>
        </w:rPr>
        <w:t xml:space="preserve"> законами субъектов Российской Федерации устанавлива</w:t>
      </w:r>
      <w:r w:rsidR="0015579E">
        <w:rPr>
          <w:szCs w:val="28"/>
        </w:rPr>
        <w:t>ется</w:t>
      </w:r>
      <w:r w:rsidRPr="005366A4">
        <w:rPr>
          <w:szCs w:val="28"/>
        </w:rPr>
        <w:t xml:space="preserve"> пониженная налоговая ставка налога на прибыль, подлежащего зачислению в бюджеты субъектов Российской Федерации</w:t>
      </w:r>
      <w:proofErr w:type="gramEnd"/>
      <w:r w:rsidRPr="005366A4">
        <w:rPr>
          <w:szCs w:val="28"/>
        </w:rPr>
        <w:t>, от деятельности, осуществляемой при исполнении соглашения об осуществлении инвестиционной деятельности в Арктической зоне</w:t>
      </w:r>
      <w:r w:rsidR="000056E3">
        <w:rPr>
          <w:szCs w:val="28"/>
        </w:rPr>
        <w:t xml:space="preserve"> Российской Федерации</w:t>
      </w:r>
      <w:r w:rsidRPr="005366A4">
        <w:rPr>
          <w:szCs w:val="28"/>
        </w:rPr>
        <w:t>,</w:t>
      </w:r>
      <w:r w:rsidR="0015579E">
        <w:rPr>
          <w:szCs w:val="28"/>
        </w:rPr>
        <w:t xml:space="preserve"> </w:t>
      </w:r>
      <w:r w:rsidR="00E05933">
        <w:rPr>
          <w:szCs w:val="28"/>
        </w:rPr>
        <w:t>в размере, не превышающем</w:t>
      </w:r>
      <w:r w:rsidR="0015579E">
        <w:rPr>
          <w:szCs w:val="28"/>
        </w:rPr>
        <w:t xml:space="preserve"> 7 процентов</w:t>
      </w:r>
      <w:r w:rsidRPr="002E4157">
        <w:rPr>
          <w:szCs w:val="28"/>
        </w:rPr>
        <w:t>.</w:t>
      </w:r>
    </w:p>
    <w:p w:rsidR="00350AD0" w:rsidRDefault="003A407F" w:rsidP="00B17835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1</w:t>
      </w:r>
      <w:r>
        <w:rPr>
          <w:szCs w:val="28"/>
          <w:vertAlign w:val="superscript"/>
        </w:rPr>
        <w:t>8-2</w:t>
      </w:r>
      <w:r>
        <w:rPr>
          <w:szCs w:val="28"/>
        </w:rPr>
        <w:t>.</w:t>
      </w:r>
      <w:r w:rsidR="00133840">
        <w:rPr>
          <w:szCs w:val="28"/>
        </w:rPr>
        <w:t xml:space="preserve"> </w:t>
      </w:r>
      <w:proofErr w:type="gramStart"/>
      <w:r w:rsidR="00D21401" w:rsidRPr="00D21401">
        <w:rPr>
          <w:szCs w:val="28"/>
        </w:rPr>
        <w:t>К налоговой базе, определяемой налогоплательщиками, указанными в</w:t>
      </w:r>
      <w:r w:rsidR="00D21401">
        <w:rPr>
          <w:szCs w:val="28"/>
        </w:rPr>
        <w:t xml:space="preserve"> абзаце тринадцатом</w:t>
      </w:r>
      <w:r w:rsidR="00D21401" w:rsidRPr="00D21401">
        <w:rPr>
          <w:szCs w:val="28"/>
        </w:rPr>
        <w:t xml:space="preserve"> пункт</w:t>
      </w:r>
      <w:r w:rsidR="0015579E">
        <w:rPr>
          <w:szCs w:val="28"/>
        </w:rPr>
        <w:t>а</w:t>
      </w:r>
      <w:r w:rsidR="00D21401" w:rsidRPr="00D21401">
        <w:rPr>
          <w:szCs w:val="28"/>
        </w:rPr>
        <w:t xml:space="preserve"> 1 </w:t>
      </w:r>
      <w:r w:rsidR="00D21401">
        <w:rPr>
          <w:szCs w:val="28"/>
        </w:rPr>
        <w:t>настоящей статьи</w:t>
      </w:r>
      <w:r w:rsidR="00D21401" w:rsidRPr="00D21401">
        <w:rPr>
          <w:szCs w:val="28"/>
        </w:rPr>
        <w:t xml:space="preserve">, </w:t>
      </w:r>
      <w:r w:rsidR="00C73C99">
        <w:rPr>
          <w:szCs w:val="28"/>
        </w:rPr>
        <w:t xml:space="preserve">от деятельности, осуществляемой </w:t>
      </w:r>
      <w:r w:rsidR="00D21401" w:rsidRPr="00D21401">
        <w:rPr>
          <w:szCs w:val="28"/>
        </w:rPr>
        <w:t xml:space="preserve">при </w:t>
      </w:r>
      <w:r w:rsidR="00D21401">
        <w:rPr>
          <w:szCs w:val="28"/>
        </w:rPr>
        <w:t>исполнении соглашения об осуществлении инвестиционной деятельности в Арктической</w:t>
      </w:r>
      <w:r w:rsidR="00C73C99">
        <w:rPr>
          <w:szCs w:val="28"/>
        </w:rPr>
        <w:t xml:space="preserve"> зоне</w:t>
      </w:r>
      <w:r w:rsidR="000056E3">
        <w:rPr>
          <w:szCs w:val="28"/>
        </w:rPr>
        <w:t xml:space="preserve"> Российской Федерации</w:t>
      </w:r>
      <w:r w:rsidR="00D21401" w:rsidRPr="00D21401">
        <w:rPr>
          <w:szCs w:val="28"/>
        </w:rPr>
        <w:t xml:space="preserve">, </w:t>
      </w:r>
      <w:r w:rsidR="00D21401">
        <w:rPr>
          <w:szCs w:val="28"/>
        </w:rPr>
        <w:t>применяется налоговая ставка 3 процента</w:t>
      </w:r>
      <w:r w:rsidR="00026F95" w:rsidRPr="00026F95">
        <w:t xml:space="preserve"> </w:t>
      </w:r>
      <w:r w:rsidR="00026F95" w:rsidRPr="00026F95">
        <w:rPr>
          <w:szCs w:val="28"/>
        </w:rPr>
        <w:t>в порядке</w:t>
      </w:r>
      <w:r w:rsidR="00026F95">
        <w:rPr>
          <w:szCs w:val="28"/>
        </w:rPr>
        <w:t>, предусмотренном статьей 284</w:t>
      </w:r>
      <w:r w:rsidR="00026F95">
        <w:rPr>
          <w:szCs w:val="28"/>
          <w:vertAlign w:val="superscript"/>
        </w:rPr>
        <w:t>4-1</w:t>
      </w:r>
      <w:r w:rsidR="00026F95" w:rsidRPr="00026F95">
        <w:rPr>
          <w:szCs w:val="28"/>
        </w:rPr>
        <w:t xml:space="preserve"> настоящего Кодекса</w:t>
      </w:r>
      <w:r w:rsidR="00135822" w:rsidRPr="00135822">
        <w:rPr>
          <w:szCs w:val="28"/>
        </w:rPr>
        <w:t>.</w:t>
      </w:r>
      <w:r w:rsidR="0015579E" w:rsidRPr="0015579E">
        <w:rPr>
          <w:szCs w:val="28"/>
        </w:rPr>
        <w:t>"</w:t>
      </w:r>
      <w:r w:rsidR="0015579E">
        <w:rPr>
          <w:szCs w:val="28"/>
        </w:rPr>
        <w:t>;</w:t>
      </w:r>
      <w:proofErr w:type="gramEnd"/>
    </w:p>
    <w:p w:rsidR="00133840" w:rsidRPr="00D21401" w:rsidRDefault="00133840" w:rsidP="00D21401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 xml:space="preserve">в) </w:t>
      </w:r>
      <w:r w:rsidR="00C73C99" w:rsidRPr="00C73C99">
        <w:rPr>
          <w:szCs w:val="28"/>
        </w:rPr>
        <w:t xml:space="preserve">в </w:t>
      </w:r>
      <w:proofErr w:type="gramStart"/>
      <w:r w:rsidR="00C73C99" w:rsidRPr="00C73C99">
        <w:rPr>
          <w:szCs w:val="28"/>
        </w:rPr>
        <w:t>пункте</w:t>
      </w:r>
      <w:proofErr w:type="gramEnd"/>
      <w:r w:rsidR="00C73C99" w:rsidRPr="00C73C99">
        <w:rPr>
          <w:szCs w:val="28"/>
        </w:rPr>
        <w:t xml:space="preserve"> 6 слова "пунктами 1.4, 1.6, 2 - 4</w:t>
      </w:r>
      <w:r w:rsidR="00C73C99">
        <w:rPr>
          <w:szCs w:val="28"/>
        </w:rPr>
        <w:t>" заменить словами "пунктами 1</w:t>
      </w:r>
      <w:r w:rsidR="00C73C99">
        <w:rPr>
          <w:szCs w:val="28"/>
          <w:vertAlign w:val="superscript"/>
        </w:rPr>
        <w:t>4</w:t>
      </w:r>
      <w:r w:rsidR="00C73C99">
        <w:rPr>
          <w:szCs w:val="28"/>
        </w:rPr>
        <w:t>, 1</w:t>
      </w:r>
      <w:r w:rsidR="00C73C99">
        <w:rPr>
          <w:szCs w:val="28"/>
          <w:vertAlign w:val="superscript"/>
        </w:rPr>
        <w:t>6</w:t>
      </w:r>
      <w:r w:rsidR="00C73C99" w:rsidRPr="00C73C99">
        <w:rPr>
          <w:szCs w:val="28"/>
        </w:rPr>
        <w:t>,</w:t>
      </w:r>
      <w:r w:rsidR="00C73C99">
        <w:rPr>
          <w:szCs w:val="28"/>
        </w:rPr>
        <w:t xml:space="preserve"> 1</w:t>
      </w:r>
      <w:r w:rsidR="00C73C99">
        <w:rPr>
          <w:szCs w:val="28"/>
          <w:vertAlign w:val="superscript"/>
        </w:rPr>
        <w:t>8-2</w:t>
      </w:r>
      <w:r w:rsidR="00C73C99">
        <w:rPr>
          <w:szCs w:val="28"/>
        </w:rPr>
        <w:t>,</w:t>
      </w:r>
      <w:r w:rsidR="00C73C99" w:rsidRPr="00C73C99">
        <w:rPr>
          <w:szCs w:val="28"/>
        </w:rPr>
        <w:t xml:space="preserve"> 2 - 4"</w:t>
      </w:r>
      <w:r w:rsidR="000056E3">
        <w:rPr>
          <w:szCs w:val="28"/>
        </w:rPr>
        <w:t>;</w:t>
      </w:r>
    </w:p>
    <w:p w:rsidR="006903DE" w:rsidRPr="00B061AF" w:rsidRDefault="00F260C9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5</w:t>
      </w:r>
      <w:r w:rsidR="006903DE" w:rsidRPr="00B061AF">
        <w:rPr>
          <w:szCs w:val="28"/>
        </w:rPr>
        <w:t>) дополнить статьей 284</w:t>
      </w:r>
      <w:r w:rsidR="006903DE" w:rsidRPr="00B061AF">
        <w:rPr>
          <w:szCs w:val="28"/>
          <w:vertAlign w:val="superscript"/>
        </w:rPr>
        <w:t>4-1</w:t>
      </w:r>
      <w:r w:rsidR="006903DE" w:rsidRPr="00B061AF">
        <w:rPr>
          <w:szCs w:val="28"/>
        </w:rPr>
        <w:t xml:space="preserve"> следующего содержания:</w:t>
      </w:r>
    </w:p>
    <w:p w:rsidR="006903DE" w:rsidRPr="00B061AF" w:rsidRDefault="00A75762" w:rsidP="00B061AF">
      <w:pPr>
        <w:spacing w:after="0"/>
        <w:ind w:left="3261" w:hanging="2977"/>
        <w:rPr>
          <w:b/>
          <w:szCs w:val="28"/>
        </w:rPr>
      </w:pPr>
      <w:r w:rsidRPr="00B061AF">
        <w:rPr>
          <w:szCs w:val="28"/>
        </w:rPr>
        <w:t xml:space="preserve">"Статья </w:t>
      </w:r>
      <w:r w:rsidR="006903DE" w:rsidRPr="00B061AF">
        <w:rPr>
          <w:szCs w:val="28"/>
        </w:rPr>
        <w:t>284</w:t>
      </w:r>
      <w:r w:rsidR="006903DE" w:rsidRPr="00B061AF">
        <w:rPr>
          <w:szCs w:val="28"/>
          <w:vertAlign w:val="superscript"/>
        </w:rPr>
        <w:t>4-1</w:t>
      </w:r>
      <w:r w:rsidR="00B061AF">
        <w:rPr>
          <w:szCs w:val="28"/>
        </w:rPr>
        <w:t>.</w:t>
      </w:r>
      <w:r w:rsidRPr="00B061AF">
        <w:rPr>
          <w:szCs w:val="28"/>
          <w:vertAlign w:val="superscript"/>
        </w:rPr>
        <w:t xml:space="preserve"> </w:t>
      </w:r>
      <w:r w:rsidR="00CC61B3" w:rsidRPr="00B061AF">
        <w:rPr>
          <w:szCs w:val="28"/>
          <w:vertAlign w:val="superscript"/>
        </w:rPr>
        <w:t xml:space="preserve">                </w:t>
      </w:r>
      <w:r w:rsidR="00B061AF">
        <w:rPr>
          <w:szCs w:val="28"/>
          <w:vertAlign w:val="superscript"/>
        </w:rPr>
        <w:t xml:space="preserve">      </w:t>
      </w:r>
      <w:r w:rsidR="006903DE" w:rsidRPr="00B061AF">
        <w:rPr>
          <w:b/>
          <w:szCs w:val="28"/>
        </w:rPr>
        <w:t xml:space="preserve">Особенности применения налоговой ставки к налоговой базе, определяемой налогоплательщиками, получившими статус резидента Арктической зоны </w:t>
      </w:r>
      <w:r w:rsidR="000056E3" w:rsidRPr="000056E3">
        <w:rPr>
          <w:b/>
          <w:szCs w:val="28"/>
        </w:rPr>
        <w:t xml:space="preserve">Российской Федерации </w:t>
      </w:r>
      <w:r w:rsidR="006903DE" w:rsidRPr="00B061AF">
        <w:rPr>
          <w:b/>
          <w:szCs w:val="28"/>
        </w:rPr>
        <w:t>в соответствии с Федеральным законом "</w:t>
      </w:r>
      <w:r w:rsidR="00305C6F" w:rsidRPr="00305C6F">
        <w:rPr>
          <w:b/>
          <w:szCs w:val="28"/>
        </w:rPr>
        <w:t xml:space="preserve">О государственной поддержке </w:t>
      </w:r>
      <w:r w:rsidR="004E4453" w:rsidRPr="004E4453">
        <w:rPr>
          <w:b/>
          <w:szCs w:val="28"/>
        </w:rPr>
        <w:t>предпринимательской</w:t>
      </w:r>
      <w:r w:rsidR="00305C6F" w:rsidRPr="00305C6F">
        <w:rPr>
          <w:b/>
          <w:szCs w:val="28"/>
        </w:rPr>
        <w:t xml:space="preserve"> деятельности в Арктической зоне Российской Федерации</w:t>
      </w:r>
      <w:r w:rsidR="006903DE" w:rsidRPr="00B061AF">
        <w:rPr>
          <w:b/>
          <w:szCs w:val="28"/>
        </w:rPr>
        <w:t>"</w:t>
      </w:r>
      <w:r w:rsidR="00C4770C">
        <w:rPr>
          <w:b/>
          <w:szCs w:val="28"/>
        </w:rPr>
        <w:t xml:space="preserve"> </w:t>
      </w:r>
    </w:p>
    <w:p w:rsidR="00B061AF" w:rsidRDefault="00B061AF" w:rsidP="00B061AF">
      <w:pPr>
        <w:spacing w:after="0" w:line="480" w:lineRule="auto"/>
        <w:ind w:firstLine="567"/>
        <w:rPr>
          <w:szCs w:val="28"/>
        </w:rPr>
      </w:pPr>
    </w:p>
    <w:p w:rsidR="006903DE" w:rsidRPr="00B061AF" w:rsidRDefault="006903DE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 xml:space="preserve">1. Налогоплательщиком – резидентом Арктической зоны </w:t>
      </w:r>
      <w:r w:rsidR="000056E3" w:rsidRPr="000056E3">
        <w:rPr>
          <w:szCs w:val="28"/>
        </w:rPr>
        <w:t xml:space="preserve">Российской Федерации </w:t>
      </w:r>
      <w:r w:rsidRPr="00B061AF">
        <w:rPr>
          <w:szCs w:val="28"/>
        </w:rPr>
        <w:t xml:space="preserve">в целях настоящего Кодекса признается российская организация, которая получила статус резидента Арктической зоны </w:t>
      </w:r>
      <w:r w:rsidR="000056E3" w:rsidRPr="000056E3">
        <w:rPr>
          <w:szCs w:val="28"/>
        </w:rPr>
        <w:t xml:space="preserve">Российской Федерации </w:t>
      </w:r>
      <w:r w:rsidRPr="00B061AF">
        <w:rPr>
          <w:szCs w:val="28"/>
        </w:rPr>
        <w:t>в соответствии с Федеральным законом "</w:t>
      </w:r>
      <w:r w:rsidR="002442AD" w:rsidRPr="002442AD">
        <w:rPr>
          <w:szCs w:val="28"/>
        </w:rPr>
        <w:t xml:space="preserve">О государственной поддержке </w:t>
      </w:r>
      <w:r w:rsidR="004E4453" w:rsidRPr="004E4453">
        <w:rPr>
          <w:szCs w:val="28"/>
        </w:rPr>
        <w:t>предпринимательской</w:t>
      </w:r>
      <w:r w:rsidR="002442AD" w:rsidRPr="002442AD">
        <w:rPr>
          <w:szCs w:val="28"/>
        </w:rPr>
        <w:t xml:space="preserve"> деятельности в Арктической зоне Российской Федерации</w:t>
      </w:r>
      <w:r w:rsidRPr="00B061AF">
        <w:rPr>
          <w:szCs w:val="28"/>
        </w:rPr>
        <w:t xml:space="preserve">" </w:t>
      </w:r>
      <w:proofErr w:type="gramStart"/>
      <w:r w:rsidRPr="00B061AF">
        <w:rPr>
          <w:szCs w:val="28"/>
        </w:rPr>
        <w:t>и</w:t>
      </w:r>
      <w:proofErr w:type="gramEnd"/>
      <w:r w:rsidRPr="00B061AF">
        <w:rPr>
          <w:szCs w:val="28"/>
        </w:rPr>
        <w:t xml:space="preserve"> которая</w:t>
      </w:r>
      <w:r w:rsidR="00350AD0">
        <w:rPr>
          <w:szCs w:val="28"/>
        </w:rPr>
        <w:t xml:space="preserve"> в течение срока действия соответствующего соглашения об осуществлении инвестиционной деятельности в Арктической зоне</w:t>
      </w:r>
      <w:r w:rsidRPr="00B061AF">
        <w:rPr>
          <w:szCs w:val="28"/>
        </w:rPr>
        <w:t xml:space="preserve"> </w:t>
      </w:r>
      <w:r w:rsidR="000056E3" w:rsidRPr="000056E3">
        <w:rPr>
          <w:szCs w:val="28"/>
        </w:rPr>
        <w:t xml:space="preserve">Российской Федерации </w:t>
      </w:r>
      <w:r w:rsidRPr="00B061AF">
        <w:rPr>
          <w:szCs w:val="28"/>
        </w:rPr>
        <w:t>отвечает одновременно следующим требованиям:</w:t>
      </w:r>
    </w:p>
    <w:p w:rsidR="006903DE" w:rsidRPr="00B061AF" w:rsidRDefault="006903DE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 xml:space="preserve">1) государственная регистрация юридического лица осуществлена </w:t>
      </w:r>
      <w:r w:rsidR="00594F8A">
        <w:rPr>
          <w:szCs w:val="28"/>
        </w:rPr>
        <w:t>в Арктической зоне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 w:rsidRPr="00B061AF">
        <w:rPr>
          <w:szCs w:val="28"/>
        </w:rPr>
        <w:t>;</w:t>
      </w:r>
    </w:p>
    <w:p w:rsidR="006903DE" w:rsidRPr="00B061AF" w:rsidRDefault="006903DE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 xml:space="preserve">2) организация не имеет в </w:t>
      </w:r>
      <w:proofErr w:type="gramStart"/>
      <w:r w:rsidRPr="00B061AF">
        <w:rPr>
          <w:szCs w:val="28"/>
        </w:rPr>
        <w:t>своем</w:t>
      </w:r>
      <w:proofErr w:type="gramEnd"/>
      <w:r w:rsidRPr="00B061AF">
        <w:rPr>
          <w:szCs w:val="28"/>
        </w:rPr>
        <w:t xml:space="preserve"> составе обособленных подразделений, расположенных за пределами Арктической зоны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 w:rsidRPr="00B061AF">
        <w:rPr>
          <w:szCs w:val="28"/>
        </w:rPr>
        <w:t>;</w:t>
      </w:r>
    </w:p>
    <w:p w:rsidR="006903DE" w:rsidRPr="00B061AF" w:rsidRDefault="006903DE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>3) организация не применяет специальных налоговых режимов, предусмотренных настоящим Кодексом;</w:t>
      </w:r>
    </w:p>
    <w:p w:rsidR="006903DE" w:rsidRPr="00B061AF" w:rsidRDefault="006903DE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>4) организация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организацией;</w:t>
      </w:r>
    </w:p>
    <w:p w:rsidR="006903DE" w:rsidRPr="00B061AF" w:rsidRDefault="0038577E" w:rsidP="001A460B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5</w:t>
      </w:r>
      <w:r w:rsidR="006903DE" w:rsidRPr="00B061AF">
        <w:rPr>
          <w:szCs w:val="28"/>
        </w:rPr>
        <w:t>) организация не является резидентом особой экономической зоны любого типа</w:t>
      </w:r>
      <w:r>
        <w:rPr>
          <w:szCs w:val="28"/>
        </w:rPr>
        <w:t xml:space="preserve">, резидентом территории опережающего </w:t>
      </w:r>
      <w:r w:rsidRPr="0038577E">
        <w:rPr>
          <w:szCs w:val="28"/>
        </w:rPr>
        <w:t>социально-экономического развития</w:t>
      </w:r>
      <w:r>
        <w:rPr>
          <w:szCs w:val="28"/>
        </w:rPr>
        <w:t xml:space="preserve">, резидентом свободного порта Владивосток, </w:t>
      </w:r>
      <w:r w:rsidRPr="00B061AF">
        <w:rPr>
          <w:szCs w:val="28"/>
        </w:rPr>
        <w:t>участником региональных инвестиционных проектов</w:t>
      </w:r>
      <w:r w:rsidR="006903DE" w:rsidRPr="00B061AF">
        <w:rPr>
          <w:szCs w:val="28"/>
        </w:rPr>
        <w:t>.</w:t>
      </w:r>
    </w:p>
    <w:p w:rsidR="00F464AF" w:rsidRDefault="00F464AF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Налогоплательщик – резидент Арктической зоны </w:t>
      </w:r>
      <w:r w:rsidR="000056E3" w:rsidRPr="000056E3">
        <w:rPr>
          <w:szCs w:val="28"/>
        </w:rPr>
        <w:t xml:space="preserve">Российской Федерации </w:t>
      </w:r>
      <w:r>
        <w:rPr>
          <w:szCs w:val="28"/>
        </w:rPr>
        <w:t>при условии ведения раздельного учета доходов (расходов), полученных (понесенных) от деятельности в Арктической зоне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>
        <w:rPr>
          <w:szCs w:val="28"/>
        </w:rPr>
        <w:t xml:space="preserve">, и доходов (расходов), полученных (понесенных) при осуществлении иной деятельности, вправе применять налоговые ставки в размерах и порядке, которые предусмотрены настоящей статьей, к налоговой базе, определяемой одним из следующих способов: </w:t>
      </w:r>
      <w:proofErr w:type="gramEnd"/>
    </w:p>
    <w:p w:rsidR="00F464AF" w:rsidRDefault="00F464AF" w:rsidP="00B061AF">
      <w:pPr>
        <w:spacing w:after="0" w:line="48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1) ко всей налоговой базе, в случае если доходы от деятельности, осуществляемой при исполнении соглашений об осуществлении инвестиционной деятельности в Арктической зоне </w:t>
      </w:r>
      <w:r w:rsidR="000056E3" w:rsidRPr="000056E3">
        <w:rPr>
          <w:szCs w:val="28"/>
        </w:rPr>
        <w:t xml:space="preserve">Российской Федерации </w:t>
      </w:r>
      <w:r>
        <w:rPr>
          <w:szCs w:val="28"/>
        </w:rPr>
        <w:t xml:space="preserve">составляют не менее 90 процентов всех доходов, учитываемых при определении налоговой базы по налогу в соответствии с настоящей главой (без учета доходов в виде положительных курсовых </w:t>
      </w:r>
      <w:proofErr w:type="spellStart"/>
      <w:r>
        <w:rPr>
          <w:szCs w:val="28"/>
        </w:rPr>
        <w:t>разниц</w:t>
      </w:r>
      <w:proofErr w:type="spellEnd"/>
      <w:r>
        <w:rPr>
          <w:szCs w:val="28"/>
        </w:rPr>
        <w:t xml:space="preserve">, предусмотренных пунктом 11 статьи 250 настоящего Кодекса); </w:t>
      </w:r>
      <w:proofErr w:type="gramEnd"/>
    </w:p>
    <w:p w:rsidR="00F464AF" w:rsidRDefault="00F464AF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2) к части налоговой базы, сформированной от деятельности, осуществляемой при исполнении соглашений об осуществлении деятельности в Арктической зоне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 w:rsidR="008E3314">
        <w:rPr>
          <w:szCs w:val="28"/>
        </w:rPr>
        <w:t xml:space="preserve">. </w:t>
      </w:r>
    </w:p>
    <w:p w:rsidR="008E3314" w:rsidRPr="00B061AF" w:rsidRDefault="008E3314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Выбранный способ определения налоговой базы должен быть закреплен в учетной политике налогоплательщика</w:t>
      </w:r>
      <w:r w:rsidR="0008615C">
        <w:rPr>
          <w:szCs w:val="28"/>
        </w:rPr>
        <w:t xml:space="preserve"> – </w:t>
      </w:r>
      <w:r>
        <w:rPr>
          <w:szCs w:val="28"/>
        </w:rPr>
        <w:t xml:space="preserve">резидента Арктической зоны </w:t>
      </w:r>
      <w:r w:rsidR="000056E3" w:rsidRPr="000056E3">
        <w:rPr>
          <w:szCs w:val="28"/>
        </w:rPr>
        <w:t xml:space="preserve">Российской Федерации </w:t>
      </w:r>
      <w:r>
        <w:rPr>
          <w:szCs w:val="28"/>
        </w:rPr>
        <w:t>и не подлежит изменению в течение срока действия соглашения об осуществлении инвестиционной деятельности в Арктической зоне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>
        <w:rPr>
          <w:szCs w:val="28"/>
        </w:rPr>
        <w:t>.</w:t>
      </w:r>
    </w:p>
    <w:p w:rsidR="00ED7AEF" w:rsidRDefault="006903DE" w:rsidP="00B17835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>3. Налогов</w:t>
      </w:r>
      <w:r w:rsidR="00B17835">
        <w:rPr>
          <w:szCs w:val="28"/>
        </w:rPr>
        <w:t>ые</w:t>
      </w:r>
      <w:r w:rsidRPr="00B061AF">
        <w:rPr>
          <w:szCs w:val="28"/>
        </w:rPr>
        <w:t xml:space="preserve"> став</w:t>
      </w:r>
      <w:r w:rsidR="005F3008" w:rsidRPr="00B061AF">
        <w:rPr>
          <w:szCs w:val="28"/>
        </w:rPr>
        <w:t>к</w:t>
      </w:r>
      <w:r w:rsidR="00B17835">
        <w:rPr>
          <w:szCs w:val="28"/>
        </w:rPr>
        <w:t>и</w:t>
      </w:r>
      <w:r w:rsidR="005F3008" w:rsidRPr="00B061AF">
        <w:rPr>
          <w:szCs w:val="28"/>
        </w:rPr>
        <w:t>, предусмотренн</w:t>
      </w:r>
      <w:r w:rsidR="00B17835">
        <w:rPr>
          <w:szCs w:val="28"/>
        </w:rPr>
        <w:t>ые</w:t>
      </w:r>
      <w:r w:rsidR="005F3008" w:rsidRPr="00B061AF">
        <w:rPr>
          <w:szCs w:val="28"/>
        </w:rPr>
        <w:t xml:space="preserve"> пункт</w:t>
      </w:r>
      <w:r w:rsidR="00B17835">
        <w:rPr>
          <w:szCs w:val="28"/>
        </w:rPr>
        <w:t>ами</w:t>
      </w:r>
      <w:r w:rsidR="005F3008" w:rsidRPr="00B061AF">
        <w:rPr>
          <w:szCs w:val="28"/>
        </w:rPr>
        <w:t xml:space="preserve"> 1</w:t>
      </w:r>
      <w:r w:rsidR="005F3008" w:rsidRPr="00B061AF">
        <w:rPr>
          <w:szCs w:val="28"/>
          <w:vertAlign w:val="superscript"/>
        </w:rPr>
        <w:t>8-1</w:t>
      </w:r>
      <w:r w:rsidR="00B17835">
        <w:rPr>
          <w:szCs w:val="28"/>
        </w:rPr>
        <w:t>, 1</w:t>
      </w:r>
      <w:r w:rsidR="00B17835">
        <w:rPr>
          <w:szCs w:val="28"/>
          <w:vertAlign w:val="superscript"/>
        </w:rPr>
        <w:t xml:space="preserve">8-2 </w:t>
      </w:r>
      <w:r w:rsidRPr="00B061AF">
        <w:rPr>
          <w:szCs w:val="28"/>
        </w:rPr>
        <w:t xml:space="preserve">статьи 284 настоящего Кодекса, </w:t>
      </w:r>
      <w:proofErr w:type="gramStart"/>
      <w:r w:rsidRPr="00B061AF">
        <w:rPr>
          <w:szCs w:val="28"/>
        </w:rPr>
        <w:t>применя</w:t>
      </w:r>
      <w:r w:rsidR="00B17835">
        <w:rPr>
          <w:szCs w:val="28"/>
        </w:rPr>
        <w:t>ю</w:t>
      </w:r>
      <w:r w:rsidRPr="00B061AF">
        <w:rPr>
          <w:szCs w:val="28"/>
        </w:rPr>
        <w:t>тся</w:t>
      </w:r>
      <w:proofErr w:type="gramEnd"/>
      <w:r w:rsidR="00FA5776">
        <w:rPr>
          <w:szCs w:val="28"/>
        </w:rPr>
        <w:t xml:space="preserve"> </w:t>
      </w:r>
      <w:r w:rsidRPr="00B061AF">
        <w:rPr>
          <w:szCs w:val="28"/>
        </w:rPr>
        <w:t>начиная</w:t>
      </w:r>
      <w:r w:rsidR="00135822">
        <w:rPr>
          <w:szCs w:val="28"/>
        </w:rPr>
        <w:t xml:space="preserve"> с </w:t>
      </w:r>
      <w:r w:rsidR="00135822" w:rsidRPr="00135822">
        <w:rPr>
          <w:szCs w:val="28"/>
        </w:rPr>
        <w:t>ква</w:t>
      </w:r>
      <w:r w:rsidR="00135822">
        <w:rPr>
          <w:szCs w:val="28"/>
        </w:rPr>
        <w:t xml:space="preserve">ртала, в котором налогоплательщиком – резидентом Арктической зоны </w:t>
      </w:r>
      <w:r w:rsidR="000056E3" w:rsidRPr="000056E3">
        <w:rPr>
          <w:szCs w:val="28"/>
        </w:rPr>
        <w:t xml:space="preserve">Российской Федерации </w:t>
      </w:r>
      <w:r w:rsidR="00135822">
        <w:rPr>
          <w:szCs w:val="28"/>
        </w:rPr>
        <w:t>был получен соответствующий статус</w:t>
      </w:r>
      <w:r w:rsidR="00350AD0">
        <w:rPr>
          <w:szCs w:val="28"/>
        </w:rPr>
        <w:t>,</w:t>
      </w:r>
      <w:r w:rsidR="00135822">
        <w:rPr>
          <w:szCs w:val="28"/>
        </w:rPr>
        <w:t xml:space="preserve"> до начала квартала, в котором</w:t>
      </w:r>
      <w:r w:rsidR="00350AD0">
        <w:rPr>
          <w:szCs w:val="28"/>
        </w:rPr>
        <w:t xml:space="preserve"> указанный налогоплательщик утратил статус резидента Арктической зоны</w:t>
      </w:r>
      <w:r w:rsidR="000056E3" w:rsidRPr="000056E3">
        <w:t xml:space="preserve"> </w:t>
      </w:r>
      <w:r w:rsidR="000056E3" w:rsidRPr="000056E3">
        <w:rPr>
          <w:szCs w:val="28"/>
        </w:rPr>
        <w:t>Российской Федерации</w:t>
      </w:r>
      <w:r w:rsidR="00350AD0">
        <w:rPr>
          <w:szCs w:val="28"/>
        </w:rPr>
        <w:t>.</w:t>
      </w:r>
      <w:r w:rsidR="007E40F7" w:rsidRPr="007E40F7">
        <w:rPr>
          <w:szCs w:val="28"/>
        </w:rPr>
        <w:t>"</w:t>
      </w:r>
      <w:r w:rsidR="007E40F7">
        <w:rPr>
          <w:szCs w:val="28"/>
        </w:rPr>
        <w:t>;</w:t>
      </w:r>
      <w:r w:rsidR="00237D2A">
        <w:rPr>
          <w:szCs w:val="28"/>
        </w:rPr>
        <w:t xml:space="preserve"> </w:t>
      </w:r>
    </w:p>
    <w:p w:rsidR="000457EC" w:rsidRDefault="00B17835" w:rsidP="00ED7AEF">
      <w:pPr>
        <w:spacing w:after="0" w:line="480" w:lineRule="auto"/>
        <w:ind w:firstLine="567"/>
      </w:pPr>
      <w:r>
        <w:t>6</w:t>
      </w:r>
      <w:r w:rsidR="00350AD0">
        <w:t xml:space="preserve">) </w:t>
      </w:r>
      <w:r w:rsidR="000457EC">
        <w:t xml:space="preserve">в </w:t>
      </w:r>
      <w:r w:rsidR="007E40F7">
        <w:t>стать</w:t>
      </w:r>
      <w:r w:rsidR="000457EC">
        <w:t>е</w:t>
      </w:r>
      <w:r w:rsidR="007E40F7">
        <w:t xml:space="preserve"> 342</w:t>
      </w:r>
      <w:r w:rsidR="000457EC">
        <w:t>:</w:t>
      </w:r>
    </w:p>
    <w:p w:rsidR="007E40F7" w:rsidRPr="007E40F7" w:rsidRDefault="000457EC" w:rsidP="00ED7AEF">
      <w:pPr>
        <w:spacing w:after="0" w:line="480" w:lineRule="auto"/>
        <w:ind w:firstLine="567"/>
      </w:pPr>
      <w:r>
        <w:t>а)</w:t>
      </w:r>
      <w:r w:rsidR="007E40F7">
        <w:t xml:space="preserve"> </w:t>
      </w:r>
      <w:r>
        <w:t xml:space="preserve">пункт 1 </w:t>
      </w:r>
      <w:r w:rsidR="00E72A0A">
        <w:t>дополнить подпунктами</w:t>
      </w:r>
      <w:r w:rsidR="007E40F7">
        <w:t xml:space="preserve"> 22</w:t>
      </w:r>
      <w:r w:rsidR="00E72A0A">
        <w:t xml:space="preserve"> и 23</w:t>
      </w:r>
      <w:r w:rsidR="007E40F7" w:rsidRPr="007E40F7">
        <w:t xml:space="preserve"> следующего содержания</w:t>
      </w:r>
      <w:r w:rsidR="007E40F7">
        <w:t>:</w:t>
      </w:r>
    </w:p>
    <w:p w:rsidR="00E72A0A" w:rsidRDefault="00C63F3F" w:rsidP="007E40F7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"22</w:t>
      </w:r>
      <w:r w:rsidR="007E40F7" w:rsidRPr="007E40F7">
        <w:rPr>
          <w:rFonts w:ascii="Times New Roman" w:hAnsi="Times New Roman" w:cs="Times New Roman"/>
          <w:sz w:val="28"/>
          <w:szCs w:val="28"/>
        </w:rPr>
        <w:t>) газа горючего природного (газового конденсата совместно с газом горючим природным)</w:t>
      </w:r>
      <w:r w:rsidR="007160CE">
        <w:rPr>
          <w:rFonts w:ascii="Times New Roman" w:hAnsi="Times New Roman" w:cs="Times New Roman"/>
          <w:sz w:val="28"/>
          <w:szCs w:val="28"/>
        </w:rPr>
        <w:t>, добываемого</w:t>
      </w:r>
      <w:r w:rsidR="007E40F7" w:rsidRPr="007E40F7">
        <w:rPr>
          <w:rFonts w:ascii="Times New Roman" w:hAnsi="Times New Roman" w:cs="Times New Roman"/>
          <w:sz w:val="28"/>
          <w:szCs w:val="28"/>
        </w:rPr>
        <w:t xml:space="preserve"> </w:t>
      </w:r>
      <w:r w:rsidR="00827B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B39" w:rsidRPr="00827B39">
        <w:rPr>
          <w:rFonts w:ascii="Times New Roman" w:hAnsi="Times New Roman" w:cs="Times New Roman"/>
          <w:sz w:val="28"/>
          <w:szCs w:val="28"/>
        </w:rPr>
        <w:t xml:space="preserve">соглашением об осуществлении инвестиционной деятельности в Арктической зоне Российской Федерации, заключенным в соответствии с Федеральным законом "О государственной поддержке </w:t>
      </w:r>
      <w:r w:rsidR="004E4453" w:rsidRPr="004E445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827B39" w:rsidRPr="00827B39">
        <w:rPr>
          <w:rFonts w:ascii="Times New Roman" w:hAnsi="Times New Roman" w:cs="Times New Roman"/>
          <w:sz w:val="28"/>
          <w:szCs w:val="28"/>
        </w:rPr>
        <w:t xml:space="preserve"> деятельности в Арктической зоне Российской Федерации"</w:t>
      </w:r>
      <w:r w:rsidR="007160CE">
        <w:rPr>
          <w:rFonts w:ascii="Times New Roman" w:hAnsi="Times New Roman" w:cs="Times New Roman"/>
          <w:sz w:val="28"/>
          <w:szCs w:val="28"/>
        </w:rPr>
        <w:t xml:space="preserve"> (далее в настояще</w:t>
      </w:r>
      <w:r w:rsidR="00A949B3">
        <w:rPr>
          <w:rFonts w:ascii="Times New Roman" w:hAnsi="Times New Roman" w:cs="Times New Roman"/>
          <w:sz w:val="28"/>
          <w:szCs w:val="28"/>
        </w:rPr>
        <w:t>й статье</w:t>
      </w:r>
      <w:r w:rsidR="00827B39">
        <w:rPr>
          <w:rFonts w:ascii="Times New Roman" w:hAnsi="Times New Roman" w:cs="Times New Roman"/>
          <w:sz w:val="28"/>
          <w:szCs w:val="28"/>
        </w:rPr>
        <w:t xml:space="preserve"> – соглашение об осуществлении инвестиционной деятельности)</w:t>
      </w:r>
      <w:r w:rsidR="007E40F7" w:rsidRPr="007E40F7">
        <w:rPr>
          <w:rFonts w:ascii="Times New Roman" w:hAnsi="Times New Roman" w:cs="Times New Roman"/>
          <w:sz w:val="28"/>
          <w:szCs w:val="28"/>
        </w:rPr>
        <w:t xml:space="preserve">, используемого исключительно для производства сжиженного природного газа в </w:t>
      </w:r>
      <w:r w:rsidR="00827B39">
        <w:rPr>
          <w:rFonts w:ascii="Times New Roman" w:hAnsi="Times New Roman" w:cs="Times New Roman"/>
          <w:sz w:val="28"/>
          <w:szCs w:val="28"/>
        </w:rPr>
        <w:t>соответствии с</w:t>
      </w:r>
      <w:proofErr w:type="gramEnd"/>
      <w:r w:rsidR="00827B39">
        <w:rPr>
          <w:rFonts w:ascii="Times New Roman" w:hAnsi="Times New Roman" w:cs="Times New Roman"/>
          <w:sz w:val="28"/>
          <w:szCs w:val="28"/>
        </w:rPr>
        <w:t xml:space="preserve"> </w:t>
      </w:r>
      <w:r w:rsidR="007160CE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827B39">
        <w:rPr>
          <w:rFonts w:ascii="Times New Roman" w:hAnsi="Times New Roman" w:cs="Times New Roman"/>
          <w:sz w:val="28"/>
          <w:szCs w:val="28"/>
        </w:rPr>
        <w:t>соглашением об осуществлении инвестиционной деятельности</w:t>
      </w:r>
      <w:r w:rsidR="00822CC6">
        <w:rPr>
          <w:rFonts w:ascii="Times New Roman" w:hAnsi="Times New Roman" w:cs="Times New Roman"/>
          <w:sz w:val="28"/>
          <w:szCs w:val="28"/>
        </w:rPr>
        <w:t xml:space="preserve">, – </w:t>
      </w:r>
      <w:r w:rsidR="00F260C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E40F7" w:rsidRPr="007E40F7">
        <w:rPr>
          <w:rFonts w:ascii="Times New Roman" w:hAnsi="Times New Roman" w:cs="Times New Roman"/>
          <w:sz w:val="28"/>
          <w:szCs w:val="28"/>
        </w:rPr>
        <w:t xml:space="preserve">12 лет начиная с 1-го числа месяца, в котором начата добыча </w:t>
      </w:r>
      <w:r w:rsidR="00827B3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E40F7" w:rsidRPr="007E40F7">
        <w:rPr>
          <w:rFonts w:ascii="Times New Roman" w:hAnsi="Times New Roman" w:cs="Times New Roman"/>
          <w:sz w:val="28"/>
          <w:szCs w:val="28"/>
        </w:rPr>
        <w:t>газа горючего природного</w:t>
      </w:r>
      <w:r w:rsidR="007E40F7">
        <w:rPr>
          <w:rFonts w:ascii="Times New Roman" w:hAnsi="Times New Roman" w:cs="Times New Roman"/>
          <w:sz w:val="28"/>
          <w:szCs w:val="28"/>
        </w:rPr>
        <w:t xml:space="preserve"> </w:t>
      </w:r>
      <w:r w:rsidR="007E40F7" w:rsidRPr="007E40F7">
        <w:rPr>
          <w:rFonts w:ascii="Times New Roman" w:hAnsi="Times New Roman" w:cs="Times New Roman"/>
          <w:sz w:val="28"/>
          <w:szCs w:val="28"/>
        </w:rPr>
        <w:t xml:space="preserve">(газового конденсата совместно с </w:t>
      </w:r>
      <w:r w:rsidR="007160C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7E40F7" w:rsidRPr="007E40F7">
        <w:rPr>
          <w:rFonts w:ascii="Times New Roman" w:hAnsi="Times New Roman" w:cs="Times New Roman"/>
          <w:sz w:val="28"/>
          <w:szCs w:val="28"/>
        </w:rPr>
        <w:t>газом горючим природным)</w:t>
      </w:r>
      <w:r w:rsidR="002C6D9B">
        <w:rPr>
          <w:rFonts w:ascii="Times New Roman" w:hAnsi="Times New Roman" w:cs="Times New Roman"/>
          <w:sz w:val="28"/>
          <w:szCs w:val="28"/>
        </w:rPr>
        <w:t>;</w:t>
      </w:r>
    </w:p>
    <w:p w:rsidR="00E72A0A" w:rsidRPr="00E72A0A" w:rsidRDefault="00E72A0A" w:rsidP="00E72A0A">
      <w:pPr>
        <w:spacing w:after="0" w:line="480" w:lineRule="auto"/>
        <w:rPr>
          <w:rFonts w:eastAsiaTheme="minorHAnsi"/>
          <w:szCs w:val="28"/>
        </w:rPr>
      </w:pPr>
      <w:r w:rsidRPr="00E72A0A">
        <w:rPr>
          <w:rFonts w:eastAsiaTheme="minorHAnsi"/>
          <w:szCs w:val="28"/>
        </w:rPr>
        <w:t>23)</w:t>
      </w:r>
      <w:r w:rsidRPr="00E72A0A">
        <w:rPr>
          <w:rFonts w:eastAsiaTheme="minorHAnsi"/>
          <w:szCs w:val="28"/>
          <w:lang w:val="en-US"/>
        </w:rPr>
        <w:t> </w:t>
      </w:r>
      <w:r w:rsidRPr="00E72A0A">
        <w:rPr>
          <w:rFonts w:eastAsiaTheme="minorHAnsi"/>
          <w:szCs w:val="28"/>
        </w:rPr>
        <w:t xml:space="preserve">полезного ископаемого, добытого </w:t>
      </w:r>
      <w:r>
        <w:rPr>
          <w:rFonts w:eastAsiaTheme="minorHAnsi"/>
          <w:szCs w:val="28"/>
        </w:rPr>
        <w:t xml:space="preserve">организацией – </w:t>
      </w:r>
      <w:r w:rsidRPr="00E72A0A">
        <w:rPr>
          <w:rFonts w:eastAsiaTheme="minorHAnsi"/>
          <w:szCs w:val="28"/>
        </w:rPr>
        <w:t>налогоплательщиком, являющимся участником арктического инвестиционного проекта.</w:t>
      </w:r>
    </w:p>
    <w:p w:rsidR="00E72A0A" w:rsidRPr="00E72A0A" w:rsidRDefault="00E72A0A" w:rsidP="00E72A0A">
      <w:pPr>
        <w:spacing w:after="0" w:line="480" w:lineRule="auto"/>
        <w:rPr>
          <w:rFonts w:eastAsiaTheme="minorHAnsi"/>
          <w:color w:val="FF0000"/>
          <w:szCs w:val="28"/>
        </w:rPr>
      </w:pPr>
      <w:r w:rsidRPr="00E72A0A">
        <w:rPr>
          <w:rFonts w:eastAsiaTheme="minorHAnsi"/>
          <w:szCs w:val="28"/>
        </w:rPr>
        <w:t xml:space="preserve">Налоговая ставка, установленная настоящим подпунктом, </w:t>
      </w:r>
      <w:proofErr w:type="gramStart"/>
      <w:r w:rsidRPr="00E72A0A">
        <w:rPr>
          <w:rFonts w:eastAsiaTheme="minorHAnsi"/>
          <w:szCs w:val="28"/>
        </w:rPr>
        <w:t>применяется</w:t>
      </w:r>
      <w:proofErr w:type="gramEnd"/>
      <w:r w:rsidRPr="00E72A0A">
        <w:rPr>
          <w:rFonts w:eastAsiaTheme="minorHAnsi"/>
          <w:szCs w:val="28"/>
        </w:rPr>
        <w:t xml:space="preserve"> начиная с налогового периода, в котором объекты инфраструктуры, указанные решении Государственной комиссии по вопросам развития Арктики о присвоении организации – налогоплательщику статуса участника арктического инвестиционного проекта в соответствии со статьей 25</w:t>
      </w:r>
      <w:r w:rsidRPr="00E72A0A">
        <w:rPr>
          <w:rFonts w:eastAsiaTheme="minorHAnsi"/>
          <w:szCs w:val="28"/>
          <w:vertAlign w:val="superscript"/>
        </w:rPr>
        <w:t>18</w:t>
      </w:r>
      <w:r w:rsidRPr="00E72A0A">
        <w:rPr>
          <w:rFonts w:eastAsiaTheme="minorHAnsi"/>
          <w:szCs w:val="28"/>
        </w:rPr>
        <w:t xml:space="preserve"> настоящего Кодекса, безвозмездно переданы эксплуатирующей организации, до момента, когда сумма налога на добычу полезных ископаемых, исчисленная в случае применения налоговых ставок, предусмотренных пунктами 2 </w:t>
      </w:r>
      <w:proofErr w:type="gramStart"/>
      <w:r w:rsidRPr="00E72A0A">
        <w:rPr>
          <w:rFonts w:eastAsiaTheme="minorHAnsi"/>
          <w:szCs w:val="28"/>
        </w:rPr>
        <w:t>и 2</w:t>
      </w:r>
      <w:r w:rsidRPr="00E72A0A">
        <w:rPr>
          <w:rFonts w:eastAsiaTheme="minorHAnsi"/>
          <w:szCs w:val="28"/>
          <w:vertAlign w:val="superscript"/>
        </w:rPr>
        <w:t>1</w:t>
      </w:r>
      <w:r w:rsidRPr="00E72A0A">
        <w:rPr>
          <w:rFonts w:eastAsiaTheme="minorHAnsi"/>
          <w:szCs w:val="28"/>
        </w:rPr>
        <w:t xml:space="preserve"> настоящей статьи, с начала применения налоговой ставки, предусмотренной настоящим подпунктом, достигнет </w:t>
      </w:r>
      <w:r w:rsidR="00471251" w:rsidRPr="00471251">
        <w:rPr>
          <w:rFonts w:eastAsiaTheme="minorHAnsi"/>
          <w:szCs w:val="28"/>
        </w:rPr>
        <w:t>объема</w:t>
      </w:r>
      <w:r w:rsidRPr="00E72A0A">
        <w:rPr>
          <w:rFonts w:eastAsiaTheme="minorHAnsi"/>
          <w:szCs w:val="28"/>
        </w:rPr>
        <w:t xml:space="preserve"> капитальных вложений, указанных в решении Государственной комиссии по вопросам развития Арктики о присвоении организации статуса участника арктического инвестиционного проекта.</w:t>
      </w:r>
      <w:proofErr w:type="gramEnd"/>
    </w:p>
    <w:p w:rsidR="007E40F7" w:rsidRDefault="00E72A0A" w:rsidP="00471251">
      <w:pPr>
        <w:spacing w:after="0" w:line="480" w:lineRule="auto"/>
        <w:rPr>
          <w:szCs w:val="28"/>
        </w:rPr>
      </w:pPr>
      <w:proofErr w:type="gramStart"/>
      <w:r w:rsidRPr="00E72A0A">
        <w:rPr>
          <w:rFonts w:eastAsiaTheme="minorHAnsi"/>
          <w:szCs w:val="28"/>
        </w:rPr>
        <w:t>В целях подтверждения выполнения условий применения налоговой ставки, установленной настоящим подпунктом, налогоплательщик одновременно с налоговой декларацией по налогу на добычу полезных ископаемых представляет в налоговый орган документы, подтверждающие факт ввода в эксплуатацию объектов инфраструктуры Арктической зоны Российской Федерации, указанных в решении Государственной комиссии по вопросам развития Арктики о присвоении организации – налогоплательщику статуса участника арктического инвестиционного проекта в соответствии со статьей</w:t>
      </w:r>
      <w:proofErr w:type="gramEnd"/>
      <w:r w:rsidRPr="00E72A0A">
        <w:rPr>
          <w:rFonts w:eastAsiaTheme="minorHAnsi"/>
          <w:szCs w:val="28"/>
        </w:rPr>
        <w:t xml:space="preserve"> 25</w:t>
      </w:r>
      <w:r w:rsidRPr="00E72A0A">
        <w:rPr>
          <w:rFonts w:eastAsiaTheme="minorHAnsi"/>
          <w:szCs w:val="28"/>
          <w:vertAlign w:val="superscript"/>
        </w:rPr>
        <w:t>18</w:t>
      </w:r>
      <w:r w:rsidRPr="00E72A0A">
        <w:rPr>
          <w:rFonts w:eastAsiaTheme="minorHAnsi"/>
          <w:szCs w:val="28"/>
        </w:rPr>
        <w:t xml:space="preserve"> настоящего Кодекса, а также документы, подтверждающие безвозмездную передачу указанных объектов инфраструктуры эксплуатирующей организации</w:t>
      </w:r>
      <w:proofErr w:type="gramStart"/>
      <w:r w:rsidRPr="00E72A0A">
        <w:rPr>
          <w:rFonts w:eastAsiaTheme="minorHAnsi"/>
          <w:szCs w:val="28"/>
        </w:rPr>
        <w:t>."</w:t>
      </w:r>
      <w:r w:rsidR="007E40F7" w:rsidRPr="007E40F7">
        <w:rPr>
          <w:szCs w:val="28"/>
        </w:rPr>
        <w:t>;</w:t>
      </w:r>
      <w:proofErr w:type="gramEnd"/>
    </w:p>
    <w:p w:rsidR="000457EC" w:rsidRDefault="000457EC" w:rsidP="0008615C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 дополнить абзацами сорок четвертым и сорок пятым следующего содержания:</w:t>
      </w:r>
    </w:p>
    <w:p w:rsidR="000457EC" w:rsidRPr="000457EC" w:rsidRDefault="000457EC" w:rsidP="0008615C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EC">
        <w:rPr>
          <w:rFonts w:ascii="Times New Roman" w:hAnsi="Times New Roman" w:cs="Times New Roman"/>
          <w:sz w:val="28"/>
          <w:szCs w:val="28"/>
        </w:rPr>
        <w:t>"Органи</w:t>
      </w:r>
      <w:r w:rsidR="004E44A4">
        <w:rPr>
          <w:rFonts w:ascii="Times New Roman" w:hAnsi="Times New Roman" w:cs="Times New Roman"/>
          <w:sz w:val="28"/>
          <w:szCs w:val="28"/>
        </w:rPr>
        <w:t>зации</w:t>
      </w:r>
      <w:r w:rsidR="0008615C">
        <w:rPr>
          <w:rFonts w:ascii="Times New Roman" w:hAnsi="Times New Roman" w:cs="Times New Roman"/>
          <w:sz w:val="28"/>
          <w:szCs w:val="28"/>
        </w:rPr>
        <w:t xml:space="preserve"> – </w:t>
      </w:r>
      <w:r w:rsidRPr="000457EC">
        <w:rPr>
          <w:rFonts w:ascii="Times New Roman" w:hAnsi="Times New Roman" w:cs="Times New Roman"/>
          <w:sz w:val="28"/>
          <w:szCs w:val="28"/>
        </w:rPr>
        <w:t xml:space="preserve">резиденты Арктической зоны Российской Федерации, </w:t>
      </w:r>
      <w:r w:rsidR="008B6751">
        <w:rPr>
          <w:rFonts w:ascii="Times New Roman" w:hAnsi="Times New Roman" w:cs="Times New Roman"/>
          <w:sz w:val="28"/>
          <w:szCs w:val="28"/>
        </w:rPr>
        <w:t>осуществляющие</w:t>
      </w:r>
      <w:r w:rsidR="008B6751" w:rsidRPr="000457EC">
        <w:rPr>
          <w:rFonts w:ascii="Times New Roman" w:hAnsi="Times New Roman" w:cs="Times New Roman"/>
          <w:sz w:val="28"/>
          <w:szCs w:val="28"/>
        </w:rPr>
        <w:t xml:space="preserve"> </w:t>
      </w:r>
      <w:r w:rsidR="008B6751">
        <w:rPr>
          <w:rFonts w:ascii="Times New Roman" w:hAnsi="Times New Roman" w:cs="Times New Roman"/>
          <w:sz w:val="28"/>
          <w:szCs w:val="28"/>
        </w:rPr>
        <w:t xml:space="preserve">добычу полезных ископаемых </w:t>
      </w:r>
      <w:r w:rsidR="00FA0682">
        <w:rPr>
          <w:rFonts w:ascii="Times New Roman" w:hAnsi="Times New Roman" w:cs="Times New Roman"/>
          <w:sz w:val="28"/>
          <w:szCs w:val="28"/>
        </w:rPr>
        <w:t>в соответствии с  соглашением</w:t>
      </w:r>
      <w:r w:rsidRPr="000457EC">
        <w:rPr>
          <w:rFonts w:ascii="Times New Roman" w:hAnsi="Times New Roman" w:cs="Times New Roman"/>
          <w:sz w:val="28"/>
          <w:szCs w:val="28"/>
        </w:rPr>
        <w:t xml:space="preserve"> об осуществлении инвестиционной деятельности</w:t>
      </w:r>
      <w:r w:rsidR="00FA0682" w:rsidRPr="00FA0682">
        <w:t xml:space="preserve"> </w:t>
      </w:r>
      <w:r w:rsidR="008B6751" w:rsidRPr="008B6751">
        <w:rPr>
          <w:rFonts w:ascii="Times New Roman" w:hAnsi="Times New Roman" w:cs="Times New Roman"/>
          <w:sz w:val="28"/>
          <w:szCs w:val="28"/>
        </w:rPr>
        <w:t>(за исключением</w:t>
      </w:r>
      <w:r w:rsidR="008B675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E44A4">
        <w:rPr>
          <w:rFonts w:ascii="Times New Roman" w:hAnsi="Times New Roman" w:cs="Times New Roman"/>
          <w:sz w:val="28"/>
          <w:szCs w:val="28"/>
        </w:rPr>
        <w:t>-</w:t>
      </w:r>
      <w:r w:rsidR="008B6751" w:rsidRPr="008B6751">
        <w:rPr>
          <w:rFonts w:ascii="Times New Roman" w:hAnsi="Times New Roman" w:cs="Times New Roman"/>
          <w:sz w:val="28"/>
          <w:szCs w:val="28"/>
        </w:rPr>
        <w:t>резидентов Арктической зоны Российской Федерации, которые в соответствии с соглашением об осуществлении инвестиционной деятельности осуществляют добычу углеводородного сырья на новых морских месторождениях на арктическом континентальном шельфе Российской Федерации, а также</w:t>
      </w:r>
      <w:r w:rsidR="008B675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E44A4">
        <w:rPr>
          <w:rFonts w:ascii="Times New Roman" w:hAnsi="Times New Roman" w:cs="Times New Roman"/>
          <w:sz w:val="28"/>
          <w:szCs w:val="28"/>
        </w:rPr>
        <w:t>-</w:t>
      </w:r>
      <w:r w:rsidR="008B6751" w:rsidRPr="008B6751">
        <w:rPr>
          <w:rFonts w:ascii="Times New Roman" w:hAnsi="Times New Roman" w:cs="Times New Roman"/>
          <w:sz w:val="28"/>
          <w:szCs w:val="28"/>
        </w:rPr>
        <w:t>резидентов Арктической зоны Российской Федерации, которые в соответствии с соглашением</w:t>
      </w:r>
      <w:proofErr w:type="gramEnd"/>
      <w:r w:rsidR="008B6751" w:rsidRPr="008B6751">
        <w:rPr>
          <w:rFonts w:ascii="Times New Roman" w:hAnsi="Times New Roman" w:cs="Times New Roman"/>
          <w:sz w:val="28"/>
          <w:szCs w:val="28"/>
        </w:rPr>
        <w:t xml:space="preserve"> об осуществлении инвестиционной деятельности реализуют инвестиционные проекты, связанные с добычей углеводородного сырья на сухопутных территориях Арктической зоны Российской Федерации и соответствующие критериям, установленным Правительством Российской Федерации)</w:t>
      </w:r>
      <w:r w:rsidR="008B6751">
        <w:rPr>
          <w:rFonts w:ascii="Times New Roman" w:hAnsi="Times New Roman" w:cs="Times New Roman"/>
          <w:sz w:val="28"/>
          <w:szCs w:val="28"/>
        </w:rPr>
        <w:t>, у</w:t>
      </w:r>
      <w:r w:rsidR="008B6751" w:rsidRPr="008B6751">
        <w:rPr>
          <w:rFonts w:ascii="Times New Roman" w:hAnsi="Times New Roman" w:cs="Times New Roman"/>
          <w:sz w:val="28"/>
          <w:szCs w:val="28"/>
        </w:rPr>
        <w:t xml:space="preserve">плачивают налог </w:t>
      </w:r>
      <w:r w:rsidR="008B6751">
        <w:rPr>
          <w:rFonts w:ascii="Times New Roman" w:hAnsi="Times New Roman" w:cs="Times New Roman"/>
          <w:sz w:val="28"/>
          <w:szCs w:val="28"/>
        </w:rPr>
        <w:t>в отношении таких полезных ископаемых с коэффициентом 0,3</w:t>
      </w:r>
      <w:r w:rsidRPr="000457EC">
        <w:rPr>
          <w:rFonts w:ascii="Times New Roman" w:hAnsi="Times New Roman" w:cs="Times New Roman"/>
          <w:sz w:val="28"/>
          <w:szCs w:val="28"/>
        </w:rPr>
        <w:t>.</w:t>
      </w:r>
    </w:p>
    <w:p w:rsidR="000457EC" w:rsidRPr="0008615C" w:rsidRDefault="0008615C" w:rsidP="000457EC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– </w:t>
      </w:r>
      <w:r w:rsidR="000457EC" w:rsidRPr="000457EC">
        <w:rPr>
          <w:rFonts w:ascii="Times New Roman" w:hAnsi="Times New Roman" w:cs="Times New Roman"/>
          <w:sz w:val="28"/>
          <w:szCs w:val="28"/>
        </w:rPr>
        <w:t xml:space="preserve">резиденты </w:t>
      </w:r>
      <w:r w:rsidR="008B6751" w:rsidRPr="008B6751">
        <w:rPr>
          <w:rFonts w:ascii="Times New Roman" w:hAnsi="Times New Roman" w:cs="Times New Roman"/>
          <w:sz w:val="28"/>
          <w:szCs w:val="28"/>
        </w:rPr>
        <w:t>Арктической зоны Российской Федерации, которые в соответствии с соглашением об осуществлении инвестиционной деятельности осуществляют добычу углеводородного сырья на новых морских месторождениях на арктическом континентальном шельфе Российской Федерации</w:t>
      </w:r>
      <w:r w:rsidR="008B6751">
        <w:rPr>
          <w:rFonts w:ascii="Times New Roman" w:hAnsi="Times New Roman" w:cs="Times New Roman"/>
          <w:sz w:val="28"/>
          <w:szCs w:val="28"/>
        </w:rPr>
        <w:t>, а также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6751">
        <w:rPr>
          <w:rFonts w:ascii="Times New Roman" w:hAnsi="Times New Roman" w:cs="Times New Roman"/>
          <w:sz w:val="28"/>
          <w:szCs w:val="28"/>
        </w:rPr>
        <w:t>резиденты</w:t>
      </w:r>
      <w:r w:rsidR="008B6751" w:rsidRPr="008B6751">
        <w:rPr>
          <w:rFonts w:ascii="Times New Roman" w:hAnsi="Times New Roman" w:cs="Times New Roman"/>
          <w:sz w:val="28"/>
          <w:szCs w:val="28"/>
        </w:rPr>
        <w:t xml:space="preserve"> Арктической зоны Российской Федерации, которые в соответствии с соглашением об осуществлении инвестиционной деятельности реализуют инвестиционные проекты, связанные с добычей углеводородного сырья на сухопутных территориях Арктической зоны Российской</w:t>
      </w:r>
      <w:proofErr w:type="gramEnd"/>
      <w:r w:rsidR="008B6751" w:rsidRPr="008B6751">
        <w:rPr>
          <w:rFonts w:ascii="Times New Roman" w:hAnsi="Times New Roman" w:cs="Times New Roman"/>
          <w:sz w:val="28"/>
          <w:szCs w:val="28"/>
        </w:rPr>
        <w:t xml:space="preserve"> Федерации и соответствующие критериям, </w:t>
      </w:r>
      <w:r w:rsidR="008B6751" w:rsidRPr="004E44A4">
        <w:rPr>
          <w:rFonts w:ascii="Times New Roman" w:hAnsi="Times New Roman" w:cs="Times New Roman"/>
          <w:sz w:val="28"/>
          <w:szCs w:val="28"/>
        </w:rPr>
        <w:t>установленным Правительством Российской Федерации</w:t>
      </w:r>
      <w:r w:rsidR="000457EC" w:rsidRPr="004E44A4">
        <w:rPr>
          <w:rFonts w:ascii="Times New Roman" w:hAnsi="Times New Roman" w:cs="Times New Roman"/>
          <w:sz w:val="28"/>
          <w:szCs w:val="28"/>
        </w:rPr>
        <w:t xml:space="preserve">, уплачивают налог в отношении </w:t>
      </w:r>
      <w:r w:rsidR="008B6751" w:rsidRPr="004E44A4">
        <w:rPr>
          <w:rFonts w:ascii="Times New Roman" w:hAnsi="Times New Roman" w:cs="Times New Roman"/>
          <w:sz w:val="28"/>
          <w:szCs w:val="28"/>
        </w:rPr>
        <w:t xml:space="preserve">такого углеводородного сырья с </w:t>
      </w:r>
      <w:r w:rsidR="008B6751" w:rsidRPr="0008615C">
        <w:rPr>
          <w:rFonts w:ascii="Times New Roman" w:hAnsi="Times New Roman" w:cs="Times New Roman"/>
          <w:sz w:val="28"/>
          <w:szCs w:val="28"/>
        </w:rPr>
        <w:t>коэффициентом 0,15."</w:t>
      </w:r>
      <w:r w:rsidR="000457EC" w:rsidRPr="0008615C">
        <w:rPr>
          <w:rFonts w:ascii="Times New Roman" w:hAnsi="Times New Roman" w:cs="Times New Roman"/>
          <w:sz w:val="28"/>
          <w:szCs w:val="28"/>
        </w:rPr>
        <w:t>;</w:t>
      </w:r>
    </w:p>
    <w:p w:rsidR="00264339" w:rsidRPr="00B061AF" w:rsidRDefault="00F260C9" w:rsidP="0008615C">
      <w:pPr>
        <w:pStyle w:val="ConsPlusNormal"/>
        <w:spacing w:line="480" w:lineRule="auto"/>
        <w:ind w:firstLine="709"/>
        <w:jc w:val="both"/>
      </w:pPr>
      <w:r w:rsidRPr="0008615C">
        <w:rPr>
          <w:rFonts w:ascii="Times New Roman" w:hAnsi="Times New Roman" w:cs="Times New Roman"/>
          <w:sz w:val="28"/>
          <w:szCs w:val="28"/>
        </w:rPr>
        <w:t>7</w:t>
      </w:r>
      <w:r w:rsidR="007E40F7" w:rsidRPr="0008615C">
        <w:rPr>
          <w:rFonts w:ascii="Times New Roman" w:hAnsi="Times New Roman" w:cs="Times New Roman"/>
          <w:sz w:val="28"/>
          <w:szCs w:val="28"/>
        </w:rPr>
        <w:t xml:space="preserve">) </w:t>
      </w:r>
      <w:r w:rsidR="00264339" w:rsidRPr="0008615C">
        <w:rPr>
          <w:rFonts w:ascii="Times New Roman" w:hAnsi="Times New Roman" w:cs="Times New Roman"/>
          <w:sz w:val="28"/>
          <w:szCs w:val="28"/>
        </w:rPr>
        <w:t>статью 381 дополнить подпунктом 29 следующего содержания</w:t>
      </w:r>
      <w:r w:rsidR="00264339" w:rsidRPr="00B061AF">
        <w:t xml:space="preserve">: </w:t>
      </w:r>
    </w:p>
    <w:p w:rsidR="00264339" w:rsidRPr="00B061AF" w:rsidRDefault="00264339" w:rsidP="00B061AF">
      <w:pPr>
        <w:spacing w:after="0" w:line="480" w:lineRule="auto"/>
        <w:ind w:firstLine="567"/>
        <w:rPr>
          <w:szCs w:val="28"/>
        </w:rPr>
      </w:pPr>
      <w:proofErr w:type="gramStart"/>
      <w:r w:rsidRPr="00B061AF">
        <w:rPr>
          <w:szCs w:val="28"/>
        </w:rPr>
        <w:t xml:space="preserve">"29) организации, получившие статус резидента Арктической зоны </w:t>
      </w:r>
      <w:r w:rsidR="00D852C0" w:rsidRPr="00D852C0">
        <w:rPr>
          <w:szCs w:val="28"/>
        </w:rPr>
        <w:t xml:space="preserve">Российской Федерации </w:t>
      </w:r>
      <w:r w:rsidRPr="00B061AF">
        <w:rPr>
          <w:szCs w:val="28"/>
        </w:rPr>
        <w:t>в соответствии с Федеральным законом "</w:t>
      </w:r>
      <w:r w:rsidR="00491818" w:rsidRPr="00491818">
        <w:rPr>
          <w:szCs w:val="28"/>
        </w:rPr>
        <w:t xml:space="preserve">О государственной поддержке </w:t>
      </w:r>
      <w:r w:rsidR="004E4453" w:rsidRPr="004E4453">
        <w:rPr>
          <w:szCs w:val="28"/>
        </w:rPr>
        <w:t>предпринимательской</w:t>
      </w:r>
      <w:r w:rsidR="00491818" w:rsidRPr="00491818">
        <w:rPr>
          <w:szCs w:val="28"/>
        </w:rPr>
        <w:t xml:space="preserve"> деятельности в Арктической зоне Российской Федерации</w:t>
      </w:r>
      <w:r w:rsidRPr="00B061AF">
        <w:rPr>
          <w:szCs w:val="28"/>
        </w:rPr>
        <w:t xml:space="preserve">", </w:t>
      </w:r>
      <w:r w:rsidR="00105149" w:rsidRPr="00105149">
        <w:rPr>
          <w:szCs w:val="28"/>
        </w:rPr>
        <w:t>–</w:t>
      </w:r>
      <w:r w:rsidRPr="00B061AF">
        <w:rPr>
          <w:szCs w:val="28"/>
        </w:rPr>
        <w:t xml:space="preserve"> в отношении имущества, созданного или приобретенного в целях </w:t>
      </w:r>
      <w:r w:rsidR="00105149">
        <w:rPr>
          <w:szCs w:val="28"/>
        </w:rPr>
        <w:t>ис</w:t>
      </w:r>
      <w:r w:rsidR="00105149" w:rsidRPr="00B061AF">
        <w:rPr>
          <w:szCs w:val="28"/>
        </w:rPr>
        <w:t xml:space="preserve">полнения </w:t>
      </w:r>
      <w:r w:rsidRPr="00B061AF">
        <w:rPr>
          <w:szCs w:val="28"/>
        </w:rPr>
        <w:t xml:space="preserve">соглашения об осуществлении инвестиционной деятельности </w:t>
      </w:r>
      <w:r w:rsidR="00594F8A">
        <w:rPr>
          <w:szCs w:val="28"/>
        </w:rPr>
        <w:t>в Арктической зоне</w:t>
      </w:r>
      <w:r w:rsidRPr="00B061AF">
        <w:rPr>
          <w:szCs w:val="28"/>
        </w:rPr>
        <w:t xml:space="preserve"> </w:t>
      </w:r>
      <w:r w:rsidR="00D852C0" w:rsidRPr="00D852C0">
        <w:rPr>
          <w:szCs w:val="28"/>
        </w:rPr>
        <w:t xml:space="preserve">Российской Федерации </w:t>
      </w:r>
      <w:r w:rsidRPr="00B061AF">
        <w:rPr>
          <w:szCs w:val="28"/>
        </w:rPr>
        <w:t xml:space="preserve">и расположенного </w:t>
      </w:r>
      <w:r w:rsidR="00594F8A">
        <w:rPr>
          <w:szCs w:val="28"/>
        </w:rPr>
        <w:t>в Арктической зоне</w:t>
      </w:r>
      <w:r w:rsidR="007D6015" w:rsidRPr="00B061AF">
        <w:rPr>
          <w:szCs w:val="28"/>
        </w:rPr>
        <w:t xml:space="preserve"> </w:t>
      </w:r>
      <w:r w:rsidR="00D852C0" w:rsidRPr="00D852C0">
        <w:rPr>
          <w:szCs w:val="28"/>
        </w:rPr>
        <w:t>Российской Федерации</w:t>
      </w:r>
      <w:r w:rsidR="00105149">
        <w:rPr>
          <w:szCs w:val="28"/>
        </w:rPr>
        <w:t>,</w:t>
      </w:r>
      <w:r w:rsidR="00D852C0" w:rsidRPr="00D852C0">
        <w:rPr>
          <w:szCs w:val="28"/>
        </w:rPr>
        <w:t xml:space="preserve"> </w:t>
      </w:r>
      <w:r w:rsidR="007D6015" w:rsidRPr="00B061AF">
        <w:rPr>
          <w:szCs w:val="28"/>
        </w:rPr>
        <w:t>в течение</w:t>
      </w:r>
      <w:r w:rsidRPr="00B061AF">
        <w:rPr>
          <w:szCs w:val="28"/>
        </w:rPr>
        <w:t xml:space="preserve"> </w:t>
      </w:r>
      <w:r w:rsidR="00350AD0">
        <w:rPr>
          <w:szCs w:val="28"/>
        </w:rPr>
        <w:t>срока действия соответствующего соглашения об осуществлении инвестиционной деятельности</w:t>
      </w:r>
      <w:proofErr w:type="gramEnd"/>
      <w:r w:rsidR="00350AD0">
        <w:rPr>
          <w:szCs w:val="28"/>
        </w:rPr>
        <w:t xml:space="preserve"> в Арктической зоне </w:t>
      </w:r>
      <w:r w:rsidRPr="00B061AF">
        <w:rPr>
          <w:szCs w:val="28"/>
        </w:rPr>
        <w:t xml:space="preserve"> </w:t>
      </w:r>
      <w:r w:rsidR="00D852C0" w:rsidRPr="00D852C0">
        <w:rPr>
          <w:szCs w:val="28"/>
        </w:rPr>
        <w:t>Российской Федерации</w:t>
      </w:r>
      <w:r w:rsidRPr="00B061AF">
        <w:rPr>
          <w:szCs w:val="28"/>
        </w:rPr>
        <w:t xml:space="preserve"> с даты постановки на учет </w:t>
      </w:r>
      <w:proofErr w:type="gramStart"/>
      <w:r w:rsidRPr="00B061AF">
        <w:rPr>
          <w:szCs w:val="28"/>
        </w:rPr>
        <w:t>указанного</w:t>
      </w:r>
      <w:proofErr w:type="gramEnd"/>
      <w:r w:rsidRPr="00B061AF">
        <w:rPr>
          <w:szCs w:val="28"/>
        </w:rPr>
        <w:t xml:space="preserve"> имущества</w:t>
      </w:r>
      <w:r w:rsidR="00350AD0">
        <w:rPr>
          <w:szCs w:val="28"/>
        </w:rPr>
        <w:t>.</w:t>
      </w:r>
      <w:r w:rsidRPr="00B061AF">
        <w:rPr>
          <w:szCs w:val="28"/>
        </w:rPr>
        <w:t>"</w:t>
      </w:r>
      <w:r w:rsidR="00D852C0">
        <w:rPr>
          <w:szCs w:val="28"/>
        </w:rPr>
        <w:t>;</w:t>
      </w:r>
    </w:p>
    <w:p w:rsidR="004F0075" w:rsidRPr="00B061AF" w:rsidRDefault="004E44A4" w:rsidP="00B061AF">
      <w:pPr>
        <w:spacing w:after="0" w:line="480" w:lineRule="auto"/>
        <w:ind w:firstLine="567"/>
        <w:rPr>
          <w:szCs w:val="28"/>
        </w:rPr>
      </w:pPr>
      <w:r>
        <w:rPr>
          <w:szCs w:val="28"/>
        </w:rPr>
        <w:t>8</w:t>
      </w:r>
      <w:r w:rsidR="00264339" w:rsidRPr="00B061AF">
        <w:rPr>
          <w:szCs w:val="28"/>
        </w:rPr>
        <w:t xml:space="preserve">) </w:t>
      </w:r>
      <w:r w:rsidR="004F0075" w:rsidRPr="00B061AF">
        <w:rPr>
          <w:szCs w:val="28"/>
        </w:rPr>
        <w:t>пункт 1 статьи 395 дополнить подпунктом 14 следующего содержания:</w:t>
      </w:r>
    </w:p>
    <w:p w:rsidR="004F0075" w:rsidRPr="00B061AF" w:rsidRDefault="004F0075" w:rsidP="00B061AF">
      <w:pPr>
        <w:spacing w:after="0" w:line="480" w:lineRule="auto"/>
        <w:ind w:firstLine="567"/>
        <w:rPr>
          <w:szCs w:val="28"/>
        </w:rPr>
      </w:pPr>
      <w:r w:rsidRPr="00B061AF">
        <w:rPr>
          <w:szCs w:val="28"/>
        </w:rPr>
        <w:t>"</w:t>
      </w:r>
      <w:r w:rsidR="006903DE" w:rsidRPr="00B061AF">
        <w:rPr>
          <w:szCs w:val="28"/>
        </w:rPr>
        <w:t>14) организации</w:t>
      </w:r>
      <w:r w:rsidR="00D852C0">
        <w:rPr>
          <w:szCs w:val="28"/>
        </w:rPr>
        <w:t>,</w:t>
      </w:r>
      <w:r w:rsidR="006903DE" w:rsidRPr="00B061AF">
        <w:rPr>
          <w:szCs w:val="28"/>
        </w:rPr>
        <w:t xml:space="preserve"> получившие статус резидента Арктической зоны</w:t>
      </w:r>
      <w:r w:rsidR="00D852C0" w:rsidRPr="00D852C0">
        <w:t xml:space="preserve"> </w:t>
      </w:r>
      <w:r w:rsidR="00D852C0" w:rsidRPr="00D852C0">
        <w:rPr>
          <w:szCs w:val="28"/>
        </w:rPr>
        <w:t>Российской Федерации</w:t>
      </w:r>
      <w:r w:rsidR="006903DE" w:rsidRPr="00B061AF">
        <w:rPr>
          <w:szCs w:val="28"/>
        </w:rPr>
        <w:t xml:space="preserve"> в соответствии с Федеральным законом "</w:t>
      </w:r>
      <w:r w:rsidR="002442AD" w:rsidRPr="002442AD">
        <w:rPr>
          <w:szCs w:val="28"/>
        </w:rPr>
        <w:t xml:space="preserve">О государственной поддержке </w:t>
      </w:r>
      <w:r w:rsidR="004E4453" w:rsidRPr="004E4453">
        <w:rPr>
          <w:szCs w:val="28"/>
        </w:rPr>
        <w:t>предпринимательской</w:t>
      </w:r>
      <w:r w:rsidR="002442AD" w:rsidRPr="002442AD">
        <w:rPr>
          <w:szCs w:val="28"/>
        </w:rPr>
        <w:t xml:space="preserve"> деятельности в Арктической зоне Российской Федерации</w:t>
      </w:r>
      <w:r w:rsidR="006903DE" w:rsidRPr="00B061AF">
        <w:rPr>
          <w:szCs w:val="28"/>
        </w:rPr>
        <w:t>"</w:t>
      </w:r>
      <w:r w:rsidR="00105149">
        <w:rPr>
          <w:szCs w:val="28"/>
        </w:rPr>
        <w:t>,</w:t>
      </w:r>
      <w:r w:rsidR="006903DE" w:rsidRPr="00B061AF">
        <w:rPr>
          <w:szCs w:val="28"/>
        </w:rPr>
        <w:t xml:space="preserve"> </w:t>
      </w:r>
      <w:r w:rsidR="00105149" w:rsidRPr="00105149">
        <w:rPr>
          <w:szCs w:val="28"/>
        </w:rPr>
        <w:t>–</w:t>
      </w:r>
      <w:r w:rsidR="006903DE" w:rsidRPr="00B061AF">
        <w:rPr>
          <w:szCs w:val="28"/>
        </w:rPr>
        <w:t xml:space="preserve"> в отношении земельных участков, расположенных на территории Арктической зоны </w:t>
      </w:r>
      <w:r w:rsidR="00D852C0" w:rsidRPr="00D852C0">
        <w:rPr>
          <w:szCs w:val="28"/>
        </w:rPr>
        <w:t xml:space="preserve">Российской Федерации </w:t>
      </w:r>
      <w:r w:rsidR="006903DE" w:rsidRPr="00B061AF">
        <w:rPr>
          <w:szCs w:val="28"/>
        </w:rPr>
        <w:t xml:space="preserve">и используемых в целях </w:t>
      </w:r>
      <w:r w:rsidR="00105149">
        <w:rPr>
          <w:szCs w:val="28"/>
        </w:rPr>
        <w:t>ис</w:t>
      </w:r>
      <w:r w:rsidR="006903DE" w:rsidRPr="00B061AF">
        <w:rPr>
          <w:szCs w:val="28"/>
        </w:rPr>
        <w:t xml:space="preserve">полнения соглашения об осуществлении инвестиционной деятельности </w:t>
      </w:r>
      <w:r w:rsidR="00594F8A">
        <w:rPr>
          <w:szCs w:val="28"/>
        </w:rPr>
        <w:t>в Арктической зоне</w:t>
      </w:r>
      <w:r w:rsidR="00D852C0" w:rsidRPr="00D852C0">
        <w:t xml:space="preserve"> </w:t>
      </w:r>
      <w:r w:rsidR="00D852C0" w:rsidRPr="00D852C0">
        <w:rPr>
          <w:szCs w:val="28"/>
        </w:rPr>
        <w:t>Российской Федерации</w:t>
      </w:r>
      <w:r w:rsidR="004E44A4">
        <w:rPr>
          <w:szCs w:val="28"/>
        </w:rPr>
        <w:t xml:space="preserve">, </w:t>
      </w:r>
      <w:r w:rsidR="004E44A4" w:rsidRPr="004E44A4">
        <w:rPr>
          <w:szCs w:val="28"/>
        </w:rPr>
        <w:t>–</w:t>
      </w:r>
      <w:r w:rsidR="004E44A4">
        <w:rPr>
          <w:szCs w:val="28"/>
        </w:rPr>
        <w:t xml:space="preserve"> </w:t>
      </w:r>
      <w:r w:rsidR="00350AD0">
        <w:rPr>
          <w:szCs w:val="28"/>
        </w:rPr>
        <w:t xml:space="preserve">на весь срок действия указанного </w:t>
      </w:r>
      <w:proofErr w:type="gramStart"/>
      <w:r w:rsidR="00350AD0">
        <w:rPr>
          <w:szCs w:val="28"/>
        </w:rPr>
        <w:t>соглашения</w:t>
      </w:r>
      <w:proofErr w:type="gramEnd"/>
      <w:r w:rsidR="00350AD0">
        <w:rPr>
          <w:szCs w:val="28"/>
        </w:rPr>
        <w:t xml:space="preserve"> </w:t>
      </w:r>
      <w:r w:rsidR="006903DE" w:rsidRPr="00B061AF">
        <w:rPr>
          <w:szCs w:val="28"/>
        </w:rPr>
        <w:t>начиная с 1-го числа месяца, следующего за месяцем</w:t>
      </w:r>
      <w:r w:rsidR="0079073D" w:rsidRPr="00B061AF">
        <w:rPr>
          <w:szCs w:val="28"/>
        </w:rPr>
        <w:t>,</w:t>
      </w:r>
      <w:r w:rsidR="006903DE" w:rsidRPr="00B061AF">
        <w:rPr>
          <w:szCs w:val="28"/>
        </w:rPr>
        <w:t xml:space="preserve"> в </w:t>
      </w:r>
      <w:proofErr w:type="gramStart"/>
      <w:r w:rsidR="006903DE" w:rsidRPr="00B061AF">
        <w:rPr>
          <w:szCs w:val="28"/>
        </w:rPr>
        <w:t>котором</w:t>
      </w:r>
      <w:proofErr w:type="gramEnd"/>
      <w:r w:rsidR="006903DE" w:rsidRPr="00B061AF">
        <w:rPr>
          <w:szCs w:val="28"/>
        </w:rPr>
        <w:t xml:space="preserve"> был получен статус резидента Арктической зоны</w:t>
      </w:r>
      <w:r w:rsidR="00D852C0" w:rsidRPr="00D852C0">
        <w:t xml:space="preserve"> </w:t>
      </w:r>
      <w:r w:rsidR="00D852C0" w:rsidRPr="00D852C0">
        <w:rPr>
          <w:szCs w:val="28"/>
        </w:rPr>
        <w:t>Российской Федерации</w:t>
      </w:r>
      <w:r w:rsidR="00105149">
        <w:rPr>
          <w:szCs w:val="28"/>
        </w:rPr>
        <w:t>.</w:t>
      </w:r>
      <w:r w:rsidR="006903DE" w:rsidRPr="00B061AF">
        <w:rPr>
          <w:szCs w:val="28"/>
        </w:rPr>
        <w:t>"</w:t>
      </w:r>
      <w:r w:rsidR="00D852C0">
        <w:rPr>
          <w:szCs w:val="28"/>
        </w:rPr>
        <w:t>;</w:t>
      </w:r>
      <w:r w:rsidR="006903DE" w:rsidRPr="00B061AF">
        <w:rPr>
          <w:szCs w:val="28"/>
        </w:rPr>
        <w:t xml:space="preserve">  </w:t>
      </w:r>
    </w:p>
    <w:p w:rsidR="00A33E43" w:rsidRPr="00B061AF" w:rsidRDefault="004E44A4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0D9E" w:rsidRPr="00B061AF">
        <w:rPr>
          <w:rFonts w:ascii="Times New Roman" w:hAnsi="Times New Roman" w:cs="Times New Roman"/>
          <w:sz w:val="28"/>
          <w:szCs w:val="28"/>
        </w:rPr>
        <w:t>)</w:t>
      </w:r>
      <w:r w:rsidR="00264339" w:rsidRPr="00B061AF">
        <w:rPr>
          <w:rFonts w:ascii="Times New Roman" w:hAnsi="Times New Roman" w:cs="Times New Roman"/>
          <w:sz w:val="28"/>
          <w:szCs w:val="28"/>
        </w:rPr>
        <w:t xml:space="preserve"> в </w:t>
      </w:r>
      <w:r w:rsidR="00A34456" w:rsidRPr="00B061AF">
        <w:rPr>
          <w:rFonts w:ascii="Times New Roman" w:hAnsi="Times New Roman" w:cs="Times New Roman"/>
          <w:sz w:val="28"/>
          <w:szCs w:val="28"/>
        </w:rPr>
        <w:t>стать</w:t>
      </w:r>
      <w:r w:rsidR="00264339" w:rsidRPr="00B061AF">
        <w:rPr>
          <w:rFonts w:ascii="Times New Roman" w:hAnsi="Times New Roman" w:cs="Times New Roman"/>
          <w:sz w:val="28"/>
          <w:szCs w:val="28"/>
        </w:rPr>
        <w:t>е</w:t>
      </w:r>
      <w:r w:rsidR="00A34456" w:rsidRPr="00B061AF">
        <w:rPr>
          <w:rFonts w:ascii="Times New Roman" w:hAnsi="Times New Roman" w:cs="Times New Roman"/>
          <w:sz w:val="28"/>
          <w:szCs w:val="28"/>
        </w:rPr>
        <w:t xml:space="preserve"> 427</w:t>
      </w:r>
      <w:r w:rsidR="00A33E43" w:rsidRPr="00B061AF">
        <w:rPr>
          <w:rFonts w:ascii="Times New Roman" w:hAnsi="Times New Roman" w:cs="Times New Roman"/>
          <w:sz w:val="28"/>
          <w:szCs w:val="28"/>
        </w:rPr>
        <w:t>:</w:t>
      </w:r>
    </w:p>
    <w:p w:rsidR="00A34456" w:rsidRPr="00B061AF" w:rsidRDefault="00A33E43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 xml:space="preserve">а) пункт 1 дополнить </w:t>
      </w:r>
      <w:r w:rsidR="00A34456" w:rsidRPr="00B061AF">
        <w:rPr>
          <w:rFonts w:ascii="Times New Roman" w:hAnsi="Times New Roman" w:cs="Times New Roman"/>
          <w:sz w:val="28"/>
          <w:szCs w:val="28"/>
        </w:rPr>
        <w:t xml:space="preserve">подпунктом 16 следующего содержания: </w:t>
      </w:r>
    </w:p>
    <w:p w:rsidR="00A33E43" w:rsidRPr="00B061AF" w:rsidRDefault="00105149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49">
        <w:rPr>
          <w:rFonts w:ascii="Times New Roman" w:hAnsi="Times New Roman" w:cs="Times New Roman"/>
          <w:sz w:val="28"/>
          <w:szCs w:val="28"/>
        </w:rPr>
        <w:t>"</w:t>
      </w:r>
      <w:r w:rsidR="00A34456" w:rsidRPr="00B061AF">
        <w:rPr>
          <w:rFonts w:ascii="Times New Roman" w:hAnsi="Times New Roman" w:cs="Times New Roman"/>
          <w:sz w:val="28"/>
          <w:szCs w:val="28"/>
        </w:rPr>
        <w:t xml:space="preserve">16) для организаций и индивидуальных предпринимателей, получивших статус резидента Арктической зоны </w:t>
      </w:r>
      <w:r w:rsidR="00D852C0" w:rsidRPr="00D852C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34456" w:rsidRPr="00B061AF">
        <w:rPr>
          <w:rFonts w:ascii="Times New Roman" w:hAnsi="Times New Roman" w:cs="Times New Roman"/>
          <w:sz w:val="28"/>
          <w:szCs w:val="28"/>
        </w:rPr>
        <w:t>в соответствии с Федеральным законом "</w:t>
      </w:r>
      <w:r w:rsidR="00E22DA0" w:rsidRPr="00E22DA0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</w:t>
      </w:r>
      <w:r w:rsidR="004E4453" w:rsidRPr="004E445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22DA0" w:rsidRPr="00E22DA0">
        <w:rPr>
          <w:rFonts w:ascii="Times New Roman" w:hAnsi="Times New Roman" w:cs="Times New Roman"/>
          <w:sz w:val="28"/>
          <w:szCs w:val="28"/>
        </w:rPr>
        <w:t xml:space="preserve"> деятельности в Арктической зоне Российской Федерации</w:t>
      </w:r>
      <w:r w:rsidR="00A34456" w:rsidRPr="00B061AF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4E44A4" w:rsidRPr="004E44A4">
        <w:rPr>
          <w:rFonts w:ascii="Times New Roman" w:hAnsi="Times New Roman" w:cs="Times New Roman"/>
          <w:sz w:val="28"/>
          <w:szCs w:val="28"/>
        </w:rPr>
        <w:t>–</w:t>
      </w:r>
      <w:r w:rsidR="00A34456" w:rsidRPr="00B061AF">
        <w:rPr>
          <w:rFonts w:ascii="Times New Roman" w:hAnsi="Times New Roman" w:cs="Times New Roman"/>
          <w:sz w:val="28"/>
          <w:szCs w:val="28"/>
        </w:rPr>
        <w:t xml:space="preserve"> резидент Арктической зоны)</w:t>
      </w:r>
      <w:proofErr w:type="gramStart"/>
      <w:r w:rsidR="00A34456" w:rsidRPr="00B061AF">
        <w:rPr>
          <w:rFonts w:ascii="Times New Roman" w:hAnsi="Times New Roman" w:cs="Times New Roman"/>
          <w:sz w:val="28"/>
          <w:szCs w:val="28"/>
        </w:rPr>
        <w:t>;</w:t>
      </w:r>
      <w:r w:rsidRPr="00105149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3E43" w:rsidRPr="00B061AF" w:rsidRDefault="00A33E43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gramStart"/>
      <w:r w:rsidRPr="00B061A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B061AF">
        <w:rPr>
          <w:rFonts w:ascii="Times New Roman" w:hAnsi="Times New Roman" w:cs="Times New Roman"/>
          <w:sz w:val="28"/>
          <w:szCs w:val="28"/>
        </w:rPr>
        <w:t xml:space="preserve"> 5 пункта 2 слова "в подпунктах 11 </w:t>
      </w:r>
      <w:r w:rsidR="004E44A4" w:rsidRPr="004E44A4">
        <w:rPr>
          <w:rFonts w:ascii="Times New Roman" w:hAnsi="Times New Roman" w:cs="Times New Roman"/>
          <w:sz w:val="28"/>
          <w:szCs w:val="28"/>
        </w:rPr>
        <w:t>–</w:t>
      </w:r>
      <w:r w:rsidRPr="00B061AF">
        <w:rPr>
          <w:rFonts w:ascii="Times New Roman" w:hAnsi="Times New Roman" w:cs="Times New Roman"/>
          <w:sz w:val="28"/>
          <w:szCs w:val="28"/>
        </w:rPr>
        <w:t xml:space="preserve"> 14 пункта 1" заменить словами "в подпунктах 11 – 14 и 16 пункта 1"; </w:t>
      </w:r>
    </w:p>
    <w:p w:rsidR="00A33E43" w:rsidRPr="00B061AF" w:rsidRDefault="00A33E43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 xml:space="preserve">в) </w:t>
      </w:r>
      <w:r w:rsidR="00FB244D" w:rsidRPr="00B061AF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6773BE" w:rsidRPr="00B061AF">
        <w:rPr>
          <w:rFonts w:ascii="Times New Roman" w:hAnsi="Times New Roman" w:cs="Times New Roman"/>
          <w:sz w:val="28"/>
          <w:szCs w:val="28"/>
        </w:rPr>
        <w:t xml:space="preserve"> 14</w:t>
      </w:r>
      <w:r w:rsidR="00350AD0">
        <w:rPr>
          <w:rFonts w:ascii="Times New Roman" w:hAnsi="Times New Roman" w:cs="Times New Roman"/>
          <w:sz w:val="28"/>
          <w:szCs w:val="28"/>
        </w:rPr>
        <w:t xml:space="preserve"> и 15 </w:t>
      </w:r>
      <w:r w:rsidR="006773BE" w:rsidRPr="00B061AF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B061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D0" w:rsidRDefault="00A34456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 xml:space="preserve"> </w:t>
      </w:r>
      <w:r w:rsidR="006773BE" w:rsidRPr="00B061AF">
        <w:rPr>
          <w:rFonts w:ascii="Times New Roman" w:hAnsi="Times New Roman" w:cs="Times New Roman"/>
          <w:sz w:val="28"/>
          <w:szCs w:val="28"/>
        </w:rPr>
        <w:t xml:space="preserve">"14. </w:t>
      </w:r>
      <w:proofErr w:type="gramStart"/>
      <w:r w:rsidR="006773BE" w:rsidRPr="00B061AF">
        <w:rPr>
          <w:rFonts w:ascii="Times New Roman" w:hAnsi="Times New Roman" w:cs="Times New Roman"/>
          <w:sz w:val="28"/>
          <w:szCs w:val="28"/>
        </w:rPr>
        <w:t>Пониженные тарифы страховых взносов, указанные в подпункте 5 пункта 2 настоящей статьи, применяются в отношении резидента Арктической зоны</w:t>
      </w:r>
      <w:r w:rsidR="00A45CFA" w:rsidRPr="00B061AF">
        <w:rPr>
          <w:rFonts w:ascii="Times New Roman" w:hAnsi="Times New Roman" w:cs="Times New Roman"/>
          <w:sz w:val="28"/>
          <w:szCs w:val="28"/>
        </w:rPr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773BE" w:rsidRPr="00B061AF">
        <w:rPr>
          <w:rFonts w:ascii="Times New Roman" w:hAnsi="Times New Roman" w:cs="Times New Roman"/>
          <w:sz w:val="28"/>
          <w:szCs w:val="28"/>
        </w:rPr>
        <w:t>в течение</w:t>
      </w:r>
      <w:r w:rsidR="00350AD0">
        <w:rPr>
          <w:rFonts w:ascii="Times New Roman" w:hAnsi="Times New Roman" w:cs="Times New Roman"/>
          <w:sz w:val="28"/>
          <w:szCs w:val="28"/>
        </w:rPr>
        <w:t xml:space="preserve"> срока действия соответствующего соглашения об осуществлении инвестиционной деятельности в Арктической зоне </w:t>
      </w:r>
      <w:r w:rsidR="00D852C0" w:rsidRPr="00D852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E44A4">
        <w:rPr>
          <w:rFonts w:ascii="Times New Roman" w:hAnsi="Times New Roman" w:cs="Times New Roman"/>
          <w:sz w:val="28"/>
          <w:szCs w:val="28"/>
        </w:rPr>
        <w:t>,</w:t>
      </w:r>
      <w:r w:rsidR="004E44A4" w:rsidRPr="004E44A4">
        <w:t xml:space="preserve"> </w:t>
      </w:r>
      <w:r w:rsidR="004E44A4" w:rsidRPr="004E44A4">
        <w:rPr>
          <w:rFonts w:ascii="Times New Roman" w:hAnsi="Times New Roman" w:cs="Times New Roman"/>
          <w:sz w:val="28"/>
          <w:szCs w:val="28"/>
        </w:rPr>
        <w:t>заключенного в соответствии с Федеральным законом "О государственной поддержке предпринимательской деятельности в Арктической зоне Российск</w:t>
      </w:r>
      <w:r w:rsidR="004E44A4">
        <w:rPr>
          <w:rFonts w:ascii="Times New Roman" w:hAnsi="Times New Roman" w:cs="Times New Roman"/>
          <w:sz w:val="28"/>
          <w:szCs w:val="28"/>
        </w:rPr>
        <w:t>ой Федерации" (далее в настоящей статье</w:t>
      </w:r>
      <w:r w:rsidR="004E44A4" w:rsidRPr="004E44A4">
        <w:rPr>
          <w:rFonts w:ascii="Times New Roman" w:hAnsi="Times New Roman" w:cs="Times New Roman"/>
          <w:sz w:val="28"/>
          <w:szCs w:val="28"/>
        </w:rPr>
        <w:t xml:space="preserve"> – соглашение об осуществлении инвестиционной деятельности</w:t>
      </w:r>
      <w:proofErr w:type="gramEnd"/>
      <w:r w:rsidR="004E44A4" w:rsidRPr="004E44A4">
        <w:rPr>
          <w:rFonts w:ascii="Times New Roman" w:hAnsi="Times New Roman" w:cs="Times New Roman"/>
          <w:sz w:val="28"/>
          <w:szCs w:val="28"/>
        </w:rPr>
        <w:t>)</w:t>
      </w:r>
      <w:r w:rsidR="0008615C">
        <w:rPr>
          <w:rFonts w:ascii="Times New Roman" w:hAnsi="Times New Roman" w:cs="Times New Roman"/>
          <w:sz w:val="28"/>
          <w:szCs w:val="28"/>
        </w:rPr>
        <w:t>,</w:t>
      </w:r>
      <w:r w:rsidR="004E44A4">
        <w:rPr>
          <w:rFonts w:ascii="Times New Roman" w:hAnsi="Times New Roman" w:cs="Times New Roman"/>
          <w:sz w:val="28"/>
          <w:szCs w:val="28"/>
        </w:rPr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 xml:space="preserve"> </w:t>
      </w:r>
      <w:r w:rsidR="00350AD0">
        <w:rPr>
          <w:rFonts w:ascii="Times New Roman" w:hAnsi="Times New Roman" w:cs="Times New Roman"/>
          <w:sz w:val="28"/>
          <w:szCs w:val="28"/>
        </w:rPr>
        <w:t>начиная</w:t>
      </w:r>
      <w:r w:rsidR="006773BE" w:rsidRPr="00B061AF">
        <w:rPr>
          <w:rFonts w:ascii="Times New Roman" w:hAnsi="Times New Roman" w:cs="Times New Roman"/>
          <w:sz w:val="28"/>
          <w:szCs w:val="28"/>
        </w:rPr>
        <w:t xml:space="preserve"> с 1-го числа месяца, следующего за месяцем, в </w:t>
      </w:r>
      <w:proofErr w:type="gramStart"/>
      <w:r w:rsidR="006773BE" w:rsidRPr="00B061A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773BE" w:rsidRPr="00B061AF">
        <w:rPr>
          <w:rFonts w:ascii="Times New Roman" w:hAnsi="Times New Roman" w:cs="Times New Roman"/>
          <w:sz w:val="28"/>
          <w:szCs w:val="28"/>
        </w:rPr>
        <w:t xml:space="preserve"> им был получен </w:t>
      </w:r>
      <w:r w:rsidR="001655C2" w:rsidRPr="00B061AF">
        <w:rPr>
          <w:rFonts w:ascii="Times New Roman" w:hAnsi="Times New Roman" w:cs="Times New Roman"/>
          <w:sz w:val="28"/>
          <w:szCs w:val="28"/>
        </w:rPr>
        <w:t>соответствующий статус</w:t>
      </w:r>
      <w:r w:rsidR="00350AD0">
        <w:rPr>
          <w:rFonts w:ascii="Times New Roman" w:hAnsi="Times New Roman" w:cs="Times New Roman"/>
          <w:sz w:val="28"/>
          <w:szCs w:val="28"/>
        </w:rPr>
        <w:t>.</w:t>
      </w:r>
      <w:r w:rsidR="00AD04A2" w:rsidRPr="00B0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4D" w:rsidRPr="00B061AF" w:rsidRDefault="00267FD4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1</w:t>
      </w:r>
      <w:r w:rsidR="00350AD0">
        <w:rPr>
          <w:rFonts w:ascii="Times New Roman" w:hAnsi="Times New Roman" w:cs="Times New Roman"/>
          <w:sz w:val="28"/>
          <w:szCs w:val="28"/>
        </w:rPr>
        <w:t>5</w:t>
      </w:r>
      <w:r w:rsidRPr="00B061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1AF">
        <w:rPr>
          <w:rFonts w:ascii="Times New Roman" w:hAnsi="Times New Roman" w:cs="Times New Roman"/>
          <w:sz w:val="28"/>
          <w:szCs w:val="28"/>
        </w:rPr>
        <w:t xml:space="preserve">Пониженные тарифы страховых взносов, указанные в подпункте 5 пункта 2 </w:t>
      </w:r>
      <w:r w:rsidR="009005DF" w:rsidRPr="00B061AF">
        <w:rPr>
          <w:rFonts w:ascii="Times New Roman" w:hAnsi="Times New Roman" w:cs="Times New Roman"/>
          <w:sz w:val="28"/>
          <w:szCs w:val="28"/>
        </w:rPr>
        <w:t>настоящей статьи,</w:t>
      </w:r>
      <w:r w:rsidRPr="00B061AF">
        <w:rPr>
          <w:rFonts w:ascii="Times New Roman" w:hAnsi="Times New Roman" w:cs="Times New Roman"/>
          <w:sz w:val="28"/>
          <w:szCs w:val="28"/>
        </w:rPr>
        <w:t xml:space="preserve"> применяются резидентами Арктической зоны</w:t>
      </w:r>
      <w:r w:rsidR="00D852C0"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52C0">
        <w:rPr>
          <w:rFonts w:ascii="Times New Roman" w:hAnsi="Times New Roman" w:cs="Times New Roman"/>
          <w:sz w:val="28"/>
          <w:szCs w:val="28"/>
        </w:rPr>
        <w:t xml:space="preserve"> </w:t>
      </w:r>
      <w:r w:rsidRPr="00B061AF">
        <w:rPr>
          <w:rFonts w:ascii="Times New Roman" w:hAnsi="Times New Roman" w:cs="Times New Roman"/>
          <w:sz w:val="28"/>
          <w:szCs w:val="28"/>
        </w:rPr>
        <w:t>исключительно в отношении базы для исчисления страховых взносов, определенной в отношении физических лиц, занятых на новых рабочих местах.</w:t>
      </w:r>
      <w:proofErr w:type="gramEnd"/>
      <w:r w:rsidRPr="00B061AF">
        <w:rPr>
          <w:rFonts w:ascii="Times New Roman" w:hAnsi="Times New Roman" w:cs="Times New Roman"/>
          <w:sz w:val="28"/>
          <w:szCs w:val="28"/>
        </w:rPr>
        <w:t xml:space="preserve"> В целях настоящего пункта под новым рабочим местом понимается место, впервые создаваемое резидентом</w:t>
      </w:r>
      <w:r w:rsidR="009005DF" w:rsidRPr="00B061AF">
        <w:rPr>
          <w:rFonts w:ascii="Times New Roman" w:hAnsi="Times New Roman" w:cs="Times New Roman"/>
          <w:sz w:val="28"/>
          <w:szCs w:val="28"/>
        </w:rPr>
        <w:t xml:space="preserve"> Арктической зоны</w:t>
      </w:r>
      <w:r w:rsidRPr="00B061AF">
        <w:rPr>
          <w:rFonts w:ascii="Times New Roman" w:hAnsi="Times New Roman" w:cs="Times New Roman"/>
          <w:sz w:val="28"/>
          <w:szCs w:val="28"/>
        </w:rPr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061AF">
        <w:rPr>
          <w:rFonts w:ascii="Times New Roman" w:hAnsi="Times New Roman" w:cs="Times New Roman"/>
          <w:sz w:val="28"/>
          <w:szCs w:val="28"/>
        </w:rPr>
        <w:t>при исполнении соглашения об осуществлении</w:t>
      </w:r>
      <w:r w:rsidR="009005DF" w:rsidRPr="00B061AF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B061A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Pr="00B061AF">
        <w:rPr>
          <w:rFonts w:ascii="Times New Roman" w:hAnsi="Times New Roman" w:cs="Times New Roman"/>
          <w:sz w:val="28"/>
          <w:szCs w:val="28"/>
        </w:rPr>
        <w:t>При этом физическим лицом, занятым на новом рабочем месте, признается лицо, которое заключило трудовой договор с резидентом</w:t>
      </w:r>
      <w:r w:rsidR="009005DF" w:rsidRPr="00B061AF">
        <w:rPr>
          <w:rFonts w:ascii="Times New Roman" w:hAnsi="Times New Roman" w:cs="Times New Roman"/>
          <w:sz w:val="28"/>
          <w:szCs w:val="28"/>
        </w:rPr>
        <w:t xml:space="preserve"> Арктической зоны</w:t>
      </w:r>
      <w:r w:rsidR="00D852C0"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52C0">
        <w:rPr>
          <w:rFonts w:ascii="Times New Roman" w:hAnsi="Times New Roman" w:cs="Times New Roman"/>
          <w:sz w:val="28"/>
          <w:szCs w:val="28"/>
        </w:rPr>
        <w:t xml:space="preserve"> </w:t>
      </w:r>
      <w:r w:rsidRPr="00B061AF">
        <w:rPr>
          <w:rFonts w:ascii="Times New Roman" w:hAnsi="Times New Roman" w:cs="Times New Roman"/>
          <w:sz w:val="28"/>
          <w:szCs w:val="28"/>
        </w:rPr>
        <w:t>и трудовые обязанности которого непосредственно связаны с исполнением соглашения об осуществлении</w:t>
      </w:r>
      <w:r w:rsidR="009005DF" w:rsidRPr="00B061AF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B061AF">
        <w:rPr>
          <w:rFonts w:ascii="Times New Roman" w:hAnsi="Times New Roman" w:cs="Times New Roman"/>
          <w:sz w:val="28"/>
          <w:szCs w:val="28"/>
        </w:rPr>
        <w:t xml:space="preserve"> деятельности, в том числе с эксплуатацией объектов основных средств, созданных в результате исполнения соглашения об осуществлении</w:t>
      </w:r>
      <w:r w:rsidR="009005DF" w:rsidRPr="00B061AF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B061AF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655E25" w:rsidRPr="00B061AF">
        <w:rPr>
          <w:rFonts w:ascii="Times New Roman" w:hAnsi="Times New Roman" w:cs="Times New Roman"/>
          <w:sz w:val="28"/>
          <w:szCs w:val="28"/>
        </w:rPr>
        <w:t xml:space="preserve">  </w:t>
      </w:r>
      <w:r w:rsidR="00FB244D" w:rsidRPr="00B061AF">
        <w:rPr>
          <w:rFonts w:ascii="Times New Roman" w:hAnsi="Times New Roman" w:cs="Times New Roman"/>
          <w:sz w:val="28"/>
          <w:szCs w:val="28"/>
        </w:rPr>
        <w:t xml:space="preserve"> </w:t>
      </w:r>
      <w:r w:rsidR="00583AB0" w:rsidRPr="00B06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4456" w:rsidRPr="00B061AF" w:rsidRDefault="006773BE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Для плательщиков, утративших статус резидента Арктической зоны</w:t>
      </w:r>
      <w:r w:rsidR="00D852C0" w:rsidRPr="00D852C0">
        <w:t xml:space="preserve"> </w:t>
      </w:r>
      <w:r w:rsidR="00D852C0" w:rsidRPr="00D852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52C0">
        <w:rPr>
          <w:rFonts w:ascii="Times New Roman" w:hAnsi="Times New Roman" w:cs="Times New Roman"/>
          <w:sz w:val="28"/>
          <w:szCs w:val="28"/>
        </w:rPr>
        <w:t>,</w:t>
      </w:r>
      <w:r w:rsidRPr="00B061AF">
        <w:rPr>
          <w:rFonts w:ascii="Times New Roman" w:hAnsi="Times New Roman" w:cs="Times New Roman"/>
          <w:sz w:val="28"/>
          <w:szCs w:val="28"/>
        </w:rPr>
        <w:t xml:space="preserve"> пониженные тарифы страховых взносов, предусмотренные подпунктом 5 пункта 2 настоящей статьи, не применяются с 1-го числа месяца, следующего за месяцем, в котором ими был утрачен соответствующий статус</w:t>
      </w:r>
      <w:proofErr w:type="gramStart"/>
      <w:r w:rsidRPr="00B061AF">
        <w:rPr>
          <w:rFonts w:ascii="Times New Roman" w:hAnsi="Times New Roman" w:cs="Times New Roman"/>
          <w:sz w:val="28"/>
          <w:szCs w:val="28"/>
        </w:rPr>
        <w:t>."</w:t>
      </w:r>
      <w:r w:rsidR="00D852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0A4A" w:rsidRPr="00B061AF" w:rsidRDefault="007571D8" w:rsidP="00B061AF">
      <w:pPr>
        <w:pStyle w:val="ConsPlusTitle"/>
        <w:spacing w:line="48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Статья 3</w:t>
      </w:r>
    </w:p>
    <w:p w:rsidR="00B60A4A" w:rsidRDefault="00B60A4A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по </w:t>
      </w:r>
      <w:proofErr w:type="gramStart"/>
      <w:r w:rsidRPr="00B061AF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B061AF">
        <w:rPr>
          <w:rFonts w:ascii="Times New Roman" w:hAnsi="Times New Roman" w:cs="Times New Roman"/>
          <w:sz w:val="28"/>
          <w:szCs w:val="28"/>
        </w:rPr>
        <w:t xml:space="preserve"> одного месяца со дня его официального опубликования, но не ранее 1-го числа очередного налогового периода по соответствующему налогу.</w:t>
      </w:r>
    </w:p>
    <w:p w:rsidR="004E4453" w:rsidRPr="00B061AF" w:rsidRDefault="004E4453" w:rsidP="00B061AF">
      <w:pPr>
        <w:pStyle w:val="ConsPlusNormal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CC1" w:rsidRDefault="00B60A4A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61AF">
        <w:rPr>
          <w:rFonts w:ascii="Times New Roman" w:hAnsi="Times New Roman" w:cs="Times New Roman"/>
          <w:sz w:val="28"/>
          <w:szCs w:val="28"/>
        </w:rPr>
        <w:t>Президент</w:t>
      </w:r>
    </w:p>
    <w:p w:rsidR="00B60A4A" w:rsidRDefault="00B60A4A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061A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27BC4" w:rsidRPr="00B544E6" w:rsidRDefault="00C27BC4" w:rsidP="00C27BC4">
      <w:pPr>
        <w:spacing w:after="120"/>
        <w:jc w:val="center"/>
        <w:rPr>
          <w:b/>
          <w:spacing w:val="20"/>
          <w:sz w:val="30"/>
          <w:szCs w:val="30"/>
        </w:rPr>
      </w:pPr>
      <w:r w:rsidRPr="00B544E6">
        <w:rPr>
          <w:b/>
          <w:spacing w:val="20"/>
          <w:sz w:val="30"/>
          <w:szCs w:val="30"/>
        </w:rPr>
        <w:t xml:space="preserve">ПОЯСНИТЕЛЬНАЯ ЗАПИСКА </w:t>
      </w:r>
    </w:p>
    <w:p w:rsidR="00C27BC4" w:rsidRDefault="00C27BC4" w:rsidP="00C27BC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к проекту федерального закона </w:t>
      </w:r>
      <w:r w:rsidRPr="009C56FC">
        <w:rPr>
          <w:b/>
          <w:szCs w:val="28"/>
        </w:rPr>
        <w:t xml:space="preserve">«О </w:t>
      </w:r>
      <w:proofErr w:type="gramStart"/>
      <w:r w:rsidRPr="009C56FC">
        <w:rPr>
          <w:b/>
          <w:szCs w:val="28"/>
        </w:rPr>
        <w:t>внесении</w:t>
      </w:r>
      <w:proofErr w:type="gramEnd"/>
      <w:r w:rsidRPr="009C56FC">
        <w:rPr>
          <w:b/>
          <w:szCs w:val="28"/>
        </w:rPr>
        <w:t xml:space="preserve"> изменений в части первую и вторую Налогового кодекса Российской Федерации в связи </w:t>
      </w:r>
    </w:p>
    <w:p w:rsidR="00C27BC4" w:rsidRDefault="00C27BC4" w:rsidP="00C27BC4">
      <w:pPr>
        <w:spacing w:after="0"/>
        <w:jc w:val="center"/>
        <w:rPr>
          <w:b/>
          <w:szCs w:val="28"/>
        </w:rPr>
      </w:pPr>
      <w:r w:rsidRPr="009C56FC">
        <w:rPr>
          <w:b/>
          <w:szCs w:val="28"/>
        </w:rPr>
        <w:t xml:space="preserve">с принятием Федерального закона «О государственной поддержке предпринимательской деятельности в Арктической зоне </w:t>
      </w:r>
    </w:p>
    <w:p w:rsidR="00C27BC4" w:rsidRDefault="00C27BC4" w:rsidP="00C27BC4">
      <w:pPr>
        <w:spacing w:after="0"/>
        <w:jc w:val="center"/>
        <w:rPr>
          <w:b/>
          <w:szCs w:val="28"/>
        </w:rPr>
      </w:pPr>
      <w:r w:rsidRPr="009C56FC">
        <w:rPr>
          <w:b/>
          <w:szCs w:val="28"/>
        </w:rPr>
        <w:t>Российской Федерации»</w:t>
      </w:r>
    </w:p>
    <w:p w:rsidR="00C27BC4" w:rsidRDefault="00C27BC4" w:rsidP="00C27BC4">
      <w:pPr>
        <w:spacing w:after="0"/>
        <w:jc w:val="center"/>
        <w:rPr>
          <w:b/>
          <w:szCs w:val="28"/>
        </w:rPr>
      </w:pPr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 w:rsidRPr="001D4A0F">
        <w:rPr>
          <w:szCs w:val="28"/>
        </w:rPr>
        <w:t>Проект федерального</w:t>
      </w:r>
      <w:r>
        <w:rPr>
          <w:szCs w:val="28"/>
        </w:rPr>
        <w:t xml:space="preserve"> закона</w:t>
      </w:r>
      <w:r w:rsidRPr="001D4A0F">
        <w:rPr>
          <w:szCs w:val="28"/>
        </w:rPr>
        <w:t xml:space="preserve"> </w:t>
      </w:r>
      <w:r w:rsidRPr="009C56FC">
        <w:rPr>
          <w:szCs w:val="28"/>
        </w:rPr>
        <w:t xml:space="preserve">«О внесении изменений в части первую и вторую Налогового кодекса Российской Федерации в связи с принятием Федерального закона «О государственной поддержке предпринимательской деятельности в Арктической зоне Российской Федерации» </w:t>
      </w:r>
      <w:r w:rsidRPr="001D4A0F">
        <w:rPr>
          <w:szCs w:val="28"/>
        </w:rPr>
        <w:t xml:space="preserve"> (далее – законопроект) разработан с целью реализации положений проекта федерального закона «О государственной поддержке </w:t>
      </w:r>
      <w:r w:rsidRPr="003B2036">
        <w:rPr>
          <w:szCs w:val="28"/>
        </w:rPr>
        <w:t>предпринимательской</w:t>
      </w:r>
      <w:r w:rsidRPr="001D4A0F">
        <w:rPr>
          <w:szCs w:val="28"/>
        </w:rPr>
        <w:t xml:space="preserve"> деятельности в Арктической зоне Российской Федерации»</w:t>
      </w:r>
      <w:r>
        <w:rPr>
          <w:szCs w:val="28"/>
        </w:rPr>
        <w:t xml:space="preserve"> в части предоставления резидентам Арктической зоны Российской Федерации </w:t>
      </w:r>
      <w:r w:rsidRPr="001D4A0F">
        <w:rPr>
          <w:szCs w:val="28"/>
        </w:rPr>
        <w:t>льгот</w:t>
      </w:r>
      <w:proofErr w:type="gramEnd"/>
      <w:r w:rsidRPr="001D4A0F">
        <w:rPr>
          <w:szCs w:val="28"/>
        </w:rPr>
        <w:t xml:space="preserve"> по федеральным,</w:t>
      </w:r>
      <w:r>
        <w:rPr>
          <w:szCs w:val="28"/>
        </w:rPr>
        <w:t xml:space="preserve"> региональным и местным налогам и страховым взносам.</w:t>
      </w:r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>И</w:t>
      </w:r>
      <w:r w:rsidRPr="001D4A0F">
        <w:rPr>
          <w:szCs w:val="28"/>
        </w:rPr>
        <w:t>зменения, вносимые</w:t>
      </w:r>
      <w:r>
        <w:rPr>
          <w:szCs w:val="28"/>
        </w:rPr>
        <w:t xml:space="preserve"> законопроектом в Налоговый кодекс Российской Федерации и </w:t>
      </w:r>
      <w:r w:rsidRPr="001D4A0F">
        <w:rPr>
          <w:szCs w:val="28"/>
        </w:rPr>
        <w:t xml:space="preserve">устанавливающие особые режимы налогообложения для резидентов </w:t>
      </w:r>
      <w:r>
        <w:rPr>
          <w:szCs w:val="28"/>
        </w:rPr>
        <w:t>Арктической зоны (далее также – резидент),</w:t>
      </w:r>
      <w:r w:rsidRPr="001D4A0F">
        <w:rPr>
          <w:szCs w:val="28"/>
        </w:rPr>
        <w:t xml:space="preserve"> направлены на формирование </w:t>
      </w:r>
      <w:r>
        <w:rPr>
          <w:szCs w:val="28"/>
        </w:rPr>
        <w:t xml:space="preserve">условий, стимулирующих предпринимательскую деятельность в Арктической зоне. </w:t>
      </w:r>
      <w:proofErr w:type="gramEnd"/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>Законопроектом предусмотрено применение в отношении резидентов Арктической зоны так называемой «дедушкиной оговорки», устанавливающей, что п</w:t>
      </w:r>
      <w:r w:rsidRPr="00B544E6">
        <w:rPr>
          <w:szCs w:val="28"/>
        </w:rPr>
        <w:t xml:space="preserve">оложения актов законодательства о </w:t>
      </w:r>
      <w:r>
        <w:rPr>
          <w:szCs w:val="28"/>
        </w:rPr>
        <w:t xml:space="preserve">налогах и сборах, ухудшающие положение резидента (в части налоговой нагрузки и налогового администрирования при исполнении соглашения об </w:t>
      </w:r>
      <w:r w:rsidRPr="002A1751">
        <w:rPr>
          <w:szCs w:val="28"/>
        </w:rPr>
        <w:t>осуществлении инвестиционной деятельности в Арктической зоне), в отношении него не применяются.</w:t>
      </w:r>
      <w:proofErr w:type="gramEnd"/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>Законопроектом предусмотрено установление д</w:t>
      </w:r>
      <w:r w:rsidRPr="007C54ED">
        <w:rPr>
          <w:szCs w:val="28"/>
        </w:rPr>
        <w:t xml:space="preserve">ля организаций, получивших статус резидента, </w:t>
      </w:r>
      <w:r>
        <w:rPr>
          <w:szCs w:val="28"/>
        </w:rPr>
        <w:t>налоговой ставки</w:t>
      </w:r>
      <w:r w:rsidRPr="007C54ED">
        <w:rPr>
          <w:szCs w:val="28"/>
        </w:rPr>
        <w:t xml:space="preserve"> по налогу</w:t>
      </w:r>
      <w:r>
        <w:rPr>
          <w:szCs w:val="28"/>
        </w:rPr>
        <w:t xml:space="preserve"> на прибыль</w:t>
      </w:r>
      <w:r w:rsidRPr="007C54ED">
        <w:rPr>
          <w:szCs w:val="28"/>
        </w:rPr>
        <w:t>, подлежащему зачисле</w:t>
      </w:r>
      <w:r>
        <w:rPr>
          <w:szCs w:val="28"/>
        </w:rPr>
        <w:t>нию в федеральный бюджет, в размере 0 процентов, а для резидентов, осуществляющих</w:t>
      </w:r>
      <w:r w:rsidRPr="00C46377">
        <w:rPr>
          <w:szCs w:val="28"/>
        </w:rPr>
        <w:t xml:space="preserve"> добычу углеводородного сырья на новых морских месторождениях на арктическом континентальном шельфе Российской Федерации</w:t>
      </w:r>
      <w:r>
        <w:rPr>
          <w:szCs w:val="28"/>
        </w:rPr>
        <w:t xml:space="preserve"> – в размере 3 процента.</w:t>
      </w:r>
      <w:proofErr w:type="gramEnd"/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 xml:space="preserve">Также для резидентов (за исключением </w:t>
      </w:r>
      <w:r w:rsidRPr="00C46377">
        <w:rPr>
          <w:szCs w:val="28"/>
        </w:rPr>
        <w:t>осуществляющих добычу углеводородного сырья на новых морских месторождениях на арктическом континентальном шельфе Российской Федерации</w:t>
      </w:r>
      <w:r>
        <w:rPr>
          <w:szCs w:val="28"/>
        </w:rPr>
        <w:t>)</w:t>
      </w:r>
      <w:r w:rsidRPr="00C46377">
        <w:rPr>
          <w:szCs w:val="28"/>
        </w:rPr>
        <w:t xml:space="preserve"> </w:t>
      </w:r>
      <w:r>
        <w:rPr>
          <w:szCs w:val="28"/>
        </w:rPr>
        <w:t xml:space="preserve">законами соответствующих субъектов Российской Федерации устанавливается </w:t>
      </w:r>
      <w:r w:rsidRPr="007C54ED">
        <w:rPr>
          <w:szCs w:val="28"/>
        </w:rPr>
        <w:t>пониженная налоговая ставка налога на прибыль, подлежащего зачислению в бюджеты субъектов Российской Федерации, от деятельности, осуществляемой при исполнении соглашения об осуществлении инвестиционной деятельности в Арктической зоне</w:t>
      </w:r>
      <w:r>
        <w:rPr>
          <w:szCs w:val="28"/>
        </w:rPr>
        <w:t>, в размере, не превышающем 7 процентов.</w:t>
      </w:r>
      <w:proofErr w:type="gramEnd"/>
      <w:r>
        <w:rPr>
          <w:szCs w:val="28"/>
        </w:rPr>
        <w:t xml:space="preserve"> Указанные налоговые ставки </w:t>
      </w:r>
      <w:proofErr w:type="gramStart"/>
      <w:r>
        <w:rPr>
          <w:szCs w:val="28"/>
        </w:rPr>
        <w:t>применяю</w:t>
      </w:r>
      <w:r w:rsidRPr="00C46377">
        <w:rPr>
          <w:szCs w:val="28"/>
        </w:rPr>
        <w:t>тся</w:t>
      </w:r>
      <w:proofErr w:type="gramEnd"/>
      <w:r w:rsidRPr="00C46377">
        <w:rPr>
          <w:szCs w:val="28"/>
        </w:rPr>
        <w:t xml:space="preserve"> начиная с квартала, в котором налогоплательщиком – резидентом был получен соответствующий статус, до начала квартала, в котором указанный налогоплательщик утрат</w:t>
      </w:r>
      <w:r>
        <w:rPr>
          <w:szCs w:val="28"/>
        </w:rPr>
        <w:t>ил статус резидента Арктической зоны.</w:t>
      </w:r>
    </w:p>
    <w:p w:rsidR="00C27BC4" w:rsidRDefault="00C27BC4" w:rsidP="00C27BC4">
      <w:pPr>
        <w:spacing w:after="0" w:line="420" w:lineRule="exact"/>
        <w:rPr>
          <w:szCs w:val="28"/>
        </w:rPr>
      </w:pPr>
      <w:r>
        <w:rPr>
          <w:szCs w:val="28"/>
        </w:rPr>
        <w:t>Законопроектом также предусмотрены льготы по налогу на добычу полезных ископаемых в зависимости от характера инвестиционного проекта, осуществляемого в рамках соглашения об осуществлении инвестиционной деятельности в Арктической зоне.</w:t>
      </w:r>
    </w:p>
    <w:p w:rsidR="00C27BC4" w:rsidRDefault="00C27BC4" w:rsidP="00C27BC4">
      <w:pPr>
        <w:spacing w:after="0" w:line="420" w:lineRule="exact"/>
        <w:rPr>
          <w:szCs w:val="28"/>
        </w:rPr>
      </w:pPr>
      <w:r>
        <w:rPr>
          <w:szCs w:val="28"/>
        </w:rPr>
        <w:t xml:space="preserve">Так, законопроектом устанавливается ставка 0 процентов по налогу на добычу полезных ископаемых в отношении </w:t>
      </w:r>
      <w:r w:rsidRPr="00871608">
        <w:rPr>
          <w:szCs w:val="28"/>
        </w:rPr>
        <w:t xml:space="preserve">газа горючего природного (газового конденсата совместно с газом горючим природным), добываемого </w:t>
      </w:r>
      <w:r>
        <w:rPr>
          <w:szCs w:val="28"/>
        </w:rPr>
        <w:t>и</w:t>
      </w:r>
      <w:r w:rsidRPr="00871608">
        <w:rPr>
          <w:szCs w:val="28"/>
        </w:rPr>
        <w:t xml:space="preserve"> используемого исключительно для производства сжиж</w:t>
      </w:r>
      <w:r>
        <w:rPr>
          <w:szCs w:val="28"/>
        </w:rPr>
        <w:t>енного природного газа в рамках одного соглашения</w:t>
      </w:r>
      <w:r w:rsidRPr="00871608">
        <w:rPr>
          <w:szCs w:val="28"/>
        </w:rPr>
        <w:t xml:space="preserve"> об осуществлении инвестиционной деятельности, </w:t>
      </w:r>
      <w:r>
        <w:rPr>
          <w:szCs w:val="28"/>
        </w:rPr>
        <w:t>на 12-летний срок.</w:t>
      </w:r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 w:rsidRPr="000A6E1E">
        <w:rPr>
          <w:szCs w:val="28"/>
        </w:rPr>
        <w:t xml:space="preserve">Для резидентов, которые в соответствии с соглашением об осуществлении инвестиционной деятельности в Арктической зоне осуществляют добычу углеводородного сырья на новых морских месторождениях на арктическом континентальном шельфе Российской Федерации, а также резидентов, которые реализуют инвестиционные проекты, связанные с добычей углеводородного сырья на сухопутных территориях Арктической зоны Российской Федерации и соответствующие критериям, установленным Правительством Российской Федерации, </w:t>
      </w:r>
      <w:r>
        <w:rPr>
          <w:szCs w:val="28"/>
        </w:rPr>
        <w:t>налог</w:t>
      </w:r>
      <w:r w:rsidRPr="003B2036">
        <w:rPr>
          <w:szCs w:val="28"/>
        </w:rPr>
        <w:t xml:space="preserve"> на добычу полезных ископаемых </w:t>
      </w:r>
      <w:r>
        <w:rPr>
          <w:szCs w:val="28"/>
        </w:rPr>
        <w:t>исчисляется</w:t>
      </w:r>
      <w:proofErr w:type="gramEnd"/>
      <w:r>
        <w:rPr>
          <w:szCs w:val="28"/>
        </w:rPr>
        <w:t xml:space="preserve"> с применением </w:t>
      </w:r>
      <w:r w:rsidRPr="000A6E1E">
        <w:rPr>
          <w:szCs w:val="28"/>
        </w:rPr>
        <w:t>коэффициент</w:t>
      </w:r>
      <w:r>
        <w:rPr>
          <w:szCs w:val="28"/>
        </w:rPr>
        <w:t>а 0,15. Иными резидентами при исчислении налога на добычу полезных ископаемых применяется коэффициент 0,3.</w:t>
      </w:r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 w:rsidRPr="0043055B">
        <w:rPr>
          <w:szCs w:val="28"/>
        </w:rPr>
        <w:t>Законопроектом предусмотрена возможность применения резидентами Арктической зоны</w:t>
      </w:r>
      <w:r>
        <w:rPr>
          <w:szCs w:val="28"/>
        </w:rPr>
        <w:t>,</w:t>
      </w:r>
      <w:r w:rsidRPr="0043055B">
        <w:rPr>
          <w:szCs w:val="28"/>
        </w:rPr>
        <w:t xml:space="preserve"> осуществляющими в соответствии с полученными в установленном порядке лицензиями на пользование недрами деятельность по геологическому изучению, включающему поиски и оценку новых морских месторождений углеводородного сырья</w:t>
      </w:r>
      <w:r>
        <w:rPr>
          <w:szCs w:val="28"/>
        </w:rPr>
        <w:t>, в рамках реализации соглашения об осуществлении инвестиционной деятельности в Арктической зоне</w:t>
      </w:r>
      <w:r w:rsidRPr="0043055B">
        <w:rPr>
          <w:szCs w:val="28"/>
        </w:rPr>
        <w:t xml:space="preserve"> повышающего коэффициента 3,5 </w:t>
      </w:r>
      <w:r>
        <w:rPr>
          <w:szCs w:val="28"/>
        </w:rPr>
        <w:t>к расходам</w:t>
      </w:r>
      <w:r w:rsidRPr="0043055B">
        <w:rPr>
          <w:szCs w:val="28"/>
        </w:rPr>
        <w:t xml:space="preserve"> на геологоразведочные работы</w:t>
      </w:r>
      <w:r>
        <w:rPr>
          <w:szCs w:val="28"/>
        </w:rPr>
        <w:t xml:space="preserve"> при расчете налогооблагаемой базы по налогу на прибыль</w:t>
      </w:r>
      <w:r w:rsidRPr="0043055B">
        <w:rPr>
          <w:szCs w:val="28"/>
        </w:rPr>
        <w:t>.</w:t>
      </w:r>
      <w:proofErr w:type="gramEnd"/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>Законопроектом предлагается освободить резидентов Арктической зоны от уплаты налога на имущество, созданное или приобретенное</w:t>
      </w:r>
      <w:r w:rsidRPr="00F16411">
        <w:rPr>
          <w:szCs w:val="28"/>
        </w:rPr>
        <w:t xml:space="preserve"> в целях выполнения соглашения об осуществлении инвестиционной деятельности в А</w:t>
      </w:r>
      <w:r>
        <w:rPr>
          <w:szCs w:val="28"/>
        </w:rPr>
        <w:t>рктической зоне и расположенное</w:t>
      </w:r>
      <w:r w:rsidRPr="00F16411">
        <w:rPr>
          <w:szCs w:val="28"/>
        </w:rPr>
        <w:t xml:space="preserve"> в Арктической зоне</w:t>
      </w:r>
      <w:r>
        <w:rPr>
          <w:szCs w:val="28"/>
        </w:rPr>
        <w:t xml:space="preserve">, а также от уплаты земельного налога </w:t>
      </w:r>
      <w:r w:rsidRPr="00C326D3">
        <w:rPr>
          <w:szCs w:val="28"/>
        </w:rPr>
        <w:t xml:space="preserve">в отношении земельных участков, расположенных </w:t>
      </w:r>
      <w:r>
        <w:rPr>
          <w:szCs w:val="28"/>
        </w:rPr>
        <w:t>в Арктической зоне</w:t>
      </w:r>
      <w:r w:rsidRPr="00C326D3">
        <w:rPr>
          <w:szCs w:val="28"/>
        </w:rPr>
        <w:t xml:space="preserve"> и используемых</w:t>
      </w:r>
      <w:r>
        <w:rPr>
          <w:szCs w:val="28"/>
        </w:rPr>
        <w:t xml:space="preserve"> ими</w:t>
      </w:r>
      <w:r w:rsidRPr="00C326D3">
        <w:rPr>
          <w:szCs w:val="28"/>
        </w:rPr>
        <w:t xml:space="preserve"> в целях выполнения соглашения об осуществлении инвестиционной деятельности</w:t>
      </w:r>
      <w:r>
        <w:rPr>
          <w:szCs w:val="28"/>
        </w:rPr>
        <w:t>.</w:t>
      </w:r>
      <w:proofErr w:type="gramEnd"/>
    </w:p>
    <w:p w:rsidR="00C27BC4" w:rsidRDefault="00C27BC4" w:rsidP="00C27BC4">
      <w:pPr>
        <w:spacing w:after="0" w:line="420" w:lineRule="exact"/>
        <w:rPr>
          <w:szCs w:val="28"/>
        </w:rPr>
      </w:pPr>
      <w:r>
        <w:rPr>
          <w:szCs w:val="28"/>
        </w:rPr>
        <w:t xml:space="preserve">Кроме того, для резидентов Арктической зоны (наряду с налогоплательщиками-резидентами территорий опережающего </w:t>
      </w:r>
      <w:r w:rsidRPr="003C6F9B">
        <w:rPr>
          <w:szCs w:val="28"/>
        </w:rPr>
        <w:t>соц</w:t>
      </w:r>
      <w:r>
        <w:rPr>
          <w:szCs w:val="28"/>
        </w:rPr>
        <w:t xml:space="preserve">иально-экономического развития и </w:t>
      </w:r>
      <w:r w:rsidRPr="003C6F9B">
        <w:rPr>
          <w:szCs w:val="28"/>
        </w:rPr>
        <w:t>резидентами свободного порта Владивосток</w:t>
      </w:r>
      <w:r>
        <w:rPr>
          <w:szCs w:val="28"/>
        </w:rPr>
        <w:t>)</w:t>
      </w:r>
      <w:r w:rsidRPr="003C6F9B">
        <w:rPr>
          <w:szCs w:val="28"/>
        </w:rPr>
        <w:t xml:space="preserve"> </w:t>
      </w:r>
      <w:r>
        <w:rPr>
          <w:szCs w:val="28"/>
        </w:rPr>
        <w:t>предусматривается з</w:t>
      </w:r>
      <w:r w:rsidRPr="002A2351">
        <w:rPr>
          <w:szCs w:val="28"/>
        </w:rPr>
        <w:t xml:space="preserve">аявительный порядок возмещения налога </w:t>
      </w:r>
      <w:r>
        <w:rPr>
          <w:szCs w:val="28"/>
        </w:rPr>
        <w:t xml:space="preserve">на добавленную стоимость – то есть </w:t>
      </w:r>
      <w:r w:rsidRPr="002A2351">
        <w:rPr>
          <w:szCs w:val="28"/>
        </w:rPr>
        <w:t>осуществление зачета (возврата) суммы налога</w:t>
      </w:r>
      <w:r>
        <w:rPr>
          <w:szCs w:val="28"/>
        </w:rPr>
        <w:t xml:space="preserve"> на добавленную стоимость</w:t>
      </w:r>
      <w:r w:rsidRPr="002A2351">
        <w:rPr>
          <w:szCs w:val="28"/>
        </w:rPr>
        <w:t>, заявленной к возмещению в налоговой декларации, до завершения камеральной налоговой проверки.</w:t>
      </w:r>
    </w:p>
    <w:p w:rsidR="00C27BC4" w:rsidRDefault="00C27BC4" w:rsidP="00C27BC4">
      <w:pPr>
        <w:spacing w:after="0" w:line="420" w:lineRule="exact"/>
        <w:rPr>
          <w:szCs w:val="28"/>
        </w:rPr>
      </w:pPr>
      <w:proofErr w:type="gramStart"/>
      <w:r>
        <w:rPr>
          <w:szCs w:val="28"/>
        </w:rPr>
        <w:t>Законопроектом предлагается установить для резидентов п</w:t>
      </w:r>
      <w:r w:rsidRPr="008E20EB">
        <w:rPr>
          <w:szCs w:val="28"/>
        </w:rPr>
        <w:t>ониженные тарифы страховых взносов</w:t>
      </w:r>
      <w:r>
        <w:rPr>
          <w:szCs w:val="28"/>
        </w:rPr>
        <w:t xml:space="preserve">: </w:t>
      </w:r>
      <w:r w:rsidRPr="008E20EB">
        <w:rPr>
          <w:szCs w:val="28"/>
        </w:rPr>
        <w:t>на обязательное пенсио</w:t>
      </w:r>
      <w:r>
        <w:rPr>
          <w:szCs w:val="28"/>
        </w:rPr>
        <w:t>нное страхование в размере 6,0 процента;</w:t>
      </w:r>
      <w:r w:rsidRPr="008E20EB">
        <w:rPr>
          <w:szCs w:val="28"/>
        </w:rPr>
        <w:t xml:space="preserve"> на обязательное социальное страхование на случай временной нетрудоспособности и в связ</w:t>
      </w:r>
      <w:r>
        <w:rPr>
          <w:szCs w:val="28"/>
        </w:rPr>
        <w:t xml:space="preserve">и с материнством </w:t>
      </w:r>
      <w:r w:rsidRPr="003B2036">
        <w:rPr>
          <w:szCs w:val="28"/>
        </w:rPr>
        <w:t>–</w:t>
      </w:r>
      <w:r>
        <w:rPr>
          <w:szCs w:val="28"/>
        </w:rPr>
        <w:t xml:space="preserve"> 1,5 процента;</w:t>
      </w:r>
      <w:r w:rsidRPr="008E20EB">
        <w:rPr>
          <w:szCs w:val="28"/>
        </w:rPr>
        <w:t xml:space="preserve"> на обязательное медицин</w:t>
      </w:r>
      <w:r>
        <w:rPr>
          <w:szCs w:val="28"/>
        </w:rPr>
        <w:t xml:space="preserve">ское страхование </w:t>
      </w:r>
      <w:r w:rsidRPr="003B2036">
        <w:rPr>
          <w:szCs w:val="28"/>
        </w:rPr>
        <w:t>–</w:t>
      </w:r>
      <w:r>
        <w:rPr>
          <w:szCs w:val="28"/>
        </w:rPr>
        <w:t xml:space="preserve"> 0,1 процента.</w:t>
      </w:r>
      <w:proofErr w:type="gramEnd"/>
      <w:r>
        <w:rPr>
          <w:szCs w:val="28"/>
        </w:rPr>
        <w:t xml:space="preserve"> </w:t>
      </w:r>
      <w:proofErr w:type="gramStart"/>
      <w:r w:rsidRPr="002A2351">
        <w:rPr>
          <w:szCs w:val="28"/>
        </w:rPr>
        <w:t>Пониженные т</w:t>
      </w:r>
      <w:r>
        <w:rPr>
          <w:szCs w:val="28"/>
        </w:rPr>
        <w:t>арифы страховых взносов</w:t>
      </w:r>
      <w:r w:rsidRPr="002A2351">
        <w:rPr>
          <w:szCs w:val="28"/>
        </w:rPr>
        <w:t xml:space="preserve"> применяются резидентами Арктической зоны исключительно в отношении базы для исчисления страховых взносов в отношении физических лиц, занятых на новых рабочих местах.</w:t>
      </w:r>
      <w:proofErr w:type="gramEnd"/>
    </w:p>
    <w:p w:rsidR="00C27BC4" w:rsidRPr="00182185" w:rsidRDefault="00C27BC4" w:rsidP="00C27BC4">
      <w:pPr>
        <w:spacing w:after="0" w:line="420" w:lineRule="exact"/>
        <w:rPr>
          <w:szCs w:val="28"/>
        </w:rPr>
      </w:pPr>
      <w:r w:rsidRPr="00182185">
        <w:rPr>
          <w:szCs w:val="28"/>
        </w:rPr>
        <w:t xml:space="preserve">Законопроектом также предлагается установить особенности налогообложения при реализации арктических инвестиционных проектов. </w:t>
      </w:r>
    </w:p>
    <w:p w:rsidR="00C27BC4" w:rsidRPr="00182185" w:rsidRDefault="00C27BC4" w:rsidP="00C27BC4">
      <w:pPr>
        <w:spacing w:after="0" w:line="420" w:lineRule="exact"/>
        <w:rPr>
          <w:szCs w:val="28"/>
        </w:rPr>
      </w:pPr>
      <w:r w:rsidRPr="00182185">
        <w:rPr>
          <w:szCs w:val="28"/>
        </w:rPr>
        <w:t xml:space="preserve">В соответствии с законопроектом арктическим инвестиционным проектом признается инвестиционный проект, реализуемый российской организацией, получившей в установленном порядке статус участника арктического инвестиционного проекта. </w:t>
      </w:r>
    </w:p>
    <w:p w:rsidR="00C27BC4" w:rsidRPr="00182185" w:rsidRDefault="00C27BC4" w:rsidP="00C27BC4">
      <w:pPr>
        <w:spacing w:after="0" w:line="420" w:lineRule="exact"/>
        <w:rPr>
          <w:szCs w:val="28"/>
        </w:rPr>
      </w:pPr>
      <w:r w:rsidRPr="00182185">
        <w:rPr>
          <w:szCs w:val="28"/>
        </w:rPr>
        <w:t xml:space="preserve">Организация приобретает статус участника арктического инвестиционного проекта в </w:t>
      </w:r>
      <w:proofErr w:type="gramStart"/>
      <w:r w:rsidRPr="00182185">
        <w:rPr>
          <w:szCs w:val="28"/>
        </w:rPr>
        <w:t>соответствии</w:t>
      </w:r>
      <w:proofErr w:type="gramEnd"/>
      <w:r w:rsidRPr="00182185">
        <w:rPr>
          <w:szCs w:val="28"/>
        </w:rPr>
        <w:t xml:space="preserve"> с решением Государственной комиссии по вопросам развития Арктики.</w:t>
      </w:r>
    </w:p>
    <w:p w:rsidR="00C27BC4" w:rsidRPr="00182185" w:rsidRDefault="00C27BC4" w:rsidP="00C27BC4">
      <w:pPr>
        <w:spacing w:after="0" w:line="420" w:lineRule="exact"/>
        <w:rPr>
          <w:szCs w:val="28"/>
        </w:rPr>
      </w:pPr>
      <w:r w:rsidRPr="00182185">
        <w:rPr>
          <w:szCs w:val="28"/>
        </w:rPr>
        <w:t>Целью арктического инвестиционного проекта является создание объектов транспортной, энергетической, коммунальной, инженерной, социальной, инновационной и иных инфраструктур в Арктической зоне Российской Федерации.</w:t>
      </w:r>
    </w:p>
    <w:p w:rsidR="00C27BC4" w:rsidRPr="00182185" w:rsidRDefault="00C27BC4" w:rsidP="00C27BC4">
      <w:pPr>
        <w:spacing w:after="0" w:line="420" w:lineRule="exact"/>
        <w:rPr>
          <w:szCs w:val="28"/>
        </w:rPr>
      </w:pPr>
      <w:proofErr w:type="gramStart"/>
      <w:r w:rsidRPr="00182185">
        <w:rPr>
          <w:szCs w:val="28"/>
        </w:rPr>
        <w:t xml:space="preserve">Созданные в рамках реализации арктического инвестиционного проекта объекты инфраструктуры Арктической зоны Российской Федерации безвозмездно передаются российской организации, осуществляющей добычу полезных ископаемых в Арктической зоне Российской Федерации и являющейся взаимозависимым лицом с участником арктического инвестиционного проекта. </w:t>
      </w:r>
      <w:proofErr w:type="gramEnd"/>
    </w:p>
    <w:p w:rsidR="00C27BC4" w:rsidRPr="002A2351" w:rsidRDefault="00C27BC4" w:rsidP="00C27BC4">
      <w:pPr>
        <w:spacing w:after="0" w:line="420" w:lineRule="exact"/>
        <w:rPr>
          <w:szCs w:val="28"/>
        </w:rPr>
      </w:pPr>
      <w:r w:rsidRPr="00182185">
        <w:rPr>
          <w:szCs w:val="28"/>
        </w:rPr>
        <w:t>Расходы участника инвестиционного проекта, понесенные им при создании объектов инфраструктуры в Арктической зоне Российской Федерации, возмещаются за счет применения 0 ставки по налогу на добычу полезных ископаемых.</w:t>
      </w:r>
    </w:p>
    <w:p w:rsidR="00C27BC4" w:rsidRPr="002A1751" w:rsidRDefault="00C27BC4" w:rsidP="00C27BC4">
      <w:pPr>
        <w:spacing w:after="0" w:line="400" w:lineRule="exact"/>
        <w:rPr>
          <w:szCs w:val="28"/>
        </w:rPr>
      </w:pPr>
      <w:r w:rsidRPr="002A1751">
        <w:rPr>
          <w:szCs w:val="28"/>
        </w:rPr>
        <w:t>Законопроект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C27BC4" w:rsidRPr="001B0A9B" w:rsidRDefault="00C27BC4" w:rsidP="00C27BC4">
      <w:pPr>
        <w:spacing w:after="0" w:line="400" w:lineRule="exact"/>
        <w:rPr>
          <w:szCs w:val="28"/>
        </w:rPr>
      </w:pPr>
      <w:r w:rsidRPr="002A1751">
        <w:rPr>
          <w:szCs w:val="28"/>
        </w:rPr>
        <w:t>Принятие законопроекта положительно повлияет на достижение целей государственной программы Российской Федерации «Социально-экономическое развитие Арктической зоны Российской Федерации».</w:t>
      </w:r>
    </w:p>
    <w:p w:rsidR="00C27BC4" w:rsidRDefault="00C27BC4" w:rsidP="00C27BC4">
      <w:pPr>
        <w:spacing w:after="0" w:line="400" w:lineRule="exact"/>
        <w:rPr>
          <w:szCs w:val="28"/>
        </w:rPr>
      </w:pPr>
    </w:p>
    <w:p w:rsidR="00C27BC4" w:rsidRDefault="00C27BC4" w:rsidP="00C27BC4">
      <w:pPr>
        <w:spacing w:after="0" w:line="400" w:lineRule="exact"/>
        <w:rPr>
          <w:szCs w:val="28"/>
        </w:rPr>
      </w:pPr>
      <w:r>
        <w:rPr>
          <w:szCs w:val="28"/>
        </w:rPr>
        <w:t xml:space="preserve"> </w:t>
      </w:r>
    </w:p>
    <w:p w:rsidR="00C27BC4" w:rsidRPr="00B061AF" w:rsidRDefault="00C27BC4" w:rsidP="00A01CC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C27BC4" w:rsidRPr="00B061AF" w:rsidSect="00B061AF">
      <w:headerReference w:type="default" r:id="rId9"/>
      <w:pgSz w:w="11906" w:h="16838"/>
      <w:pgMar w:top="1701" w:right="1418" w:bottom="22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68" w:rsidRDefault="007D6668" w:rsidP="00EC2FBB">
      <w:pPr>
        <w:spacing w:after="0"/>
      </w:pPr>
      <w:r>
        <w:separator/>
      </w:r>
    </w:p>
  </w:endnote>
  <w:endnote w:type="continuationSeparator" w:id="0">
    <w:p w:rsidR="007D6668" w:rsidRDefault="007D6668" w:rsidP="00EC2F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68" w:rsidRDefault="007D6668" w:rsidP="00EC2FBB">
      <w:pPr>
        <w:spacing w:after="0"/>
      </w:pPr>
      <w:r>
        <w:separator/>
      </w:r>
    </w:p>
  </w:footnote>
  <w:footnote w:type="continuationSeparator" w:id="0">
    <w:p w:rsidR="007D6668" w:rsidRDefault="007D6668" w:rsidP="00EC2F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063736"/>
      <w:docPartObj>
        <w:docPartGallery w:val="Page Numbers (Top of Page)"/>
        <w:docPartUnique/>
      </w:docPartObj>
    </w:sdtPr>
    <w:sdtContent>
      <w:p w:rsidR="00135822" w:rsidRDefault="00E72BDD" w:rsidP="00EC2FBB">
        <w:pPr>
          <w:pStyle w:val="a3"/>
          <w:tabs>
            <w:tab w:val="clear" w:pos="4677"/>
            <w:tab w:val="center" w:pos="4253"/>
          </w:tabs>
          <w:ind w:firstLine="0"/>
          <w:jc w:val="center"/>
        </w:pPr>
        <w:r>
          <w:fldChar w:fldCharType="begin"/>
        </w:r>
        <w:r w:rsidR="00135822">
          <w:instrText>PAGE   \* MERGEFORMAT</w:instrText>
        </w:r>
        <w:r>
          <w:fldChar w:fldCharType="separate"/>
        </w:r>
        <w:r w:rsidR="00C27BC4">
          <w:rPr>
            <w:noProof/>
          </w:rPr>
          <w:t>32</w:t>
        </w:r>
        <w:r>
          <w:fldChar w:fldCharType="end"/>
        </w:r>
      </w:p>
    </w:sdtContent>
  </w:sdt>
  <w:p w:rsidR="00135822" w:rsidRDefault="001358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34A"/>
    <w:multiLevelType w:val="hybridMultilevel"/>
    <w:tmpl w:val="788CFA46"/>
    <w:lvl w:ilvl="0" w:tplc="D7E89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C1A0C"/>
    <w:multiLevelType w:val="hybridMultilevel"/>
    <w:tmpl w:val="08DC5BE6"/>
    <w:lvl w:ilvl="0" w:tplc="EAD21B9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0A5BF1"/>
    <w:multiLevelType w:val="hybridMultilevel"/>
    <w:tmpl w:val="8B1E9D7C"/>
    <w:lvl w:ilvl="0" w:tplc="18609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9259F"/>
    <w:multiLevelType w:val="hybridMultilevel"/>
    <w:tmpl w:val="57049A58"/>
    <w:lvl w:ilvl="0" w:tplc="28EA0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A4A"/>
    <w:rsid w:val="0000201A"/>
    <w:rsid w:val="00003B99"/>
    <w:rsid w:val="000045C6"/>
    <w:rsid w:val="000051D6"/>
    <w:rsid w:val="000056E3"/>
    <w:rsid w:val="0000698A"/>
    <w:rsid w:val="000079AB"/>
    <w:rsid w:val="00020A05"/>
    <w:rsid w:val="000212B4"/>
    <w:rsid w:val="00023E44"/>
    <w:rsid w:val="00025E00"/>
    <w:rsid w:val="00026BD4"/>
    <w:rsid w:val="00026F95"/>
    <w:rsid w:val="00030639"/>
    <w:rsid w:val="000322E3"/>
    <w:rsid w:val="00036D22"/>
    <w:rsid w:val="00037440"/>
    <w:rsid w:val="0004027A"/>
    <w:rsid w:val="00040E76"/>
    <w:rsid w:val="00044E7B"/>
    <w:rsid w:val="000454D9"/>
    <w:rsid w:val="000457EC"/>
    <w:rsid w:val="00045978"/>
    <w:rsid w:val="00046959"/>
    <w:rsid w:val="00052BBA"/>
    <w:rsid w:val="00053992"/>
    <w:rsid w:val="000542C4"/>
    <w:rsid w:val="00055C87"/>
    <w:rsid w:val="000653C9"/>
    <w:rsid w:val="000714AD"/>
    <w:rsid w:val="000733D8"/>
    <w:rsid w:val="00075FE7"/>
    <w:rsid w:val="00076E61"/>
    <w:rsid w:val="00077304"/>
    <w:rsid w:val="000802A0"/>
    <w:rsid w:val="000818A2"/>
    <w:rsid w:val="00081B11"/>
    <w:rsid w:val="00081B1A"/>
    <w:rsid w:val="00082631"/>
    <w:rsid w:val="00082971"/>
    <w:rsid w:val="00082EE4"/>
    <w:rsid w:val="00084D52"/>
    <w:rsid w:val="0008615C"/>
    <w:rsid w:val="000864F8"/>
    <w:rsid w:val="00087346"/>
    <w:rsid w:val="00087775"/>
    <w:rsid w:val="000920BB"/>
    <w:rsid w:val="00092ED7"/>
    <w:rsid w:val="000933CF"/>
    <w:rsid w:val="000A0655"/>
    <w:rsid w:val="000A09E8"/>
    <w:rsid w:val="000A3670"/>
    <w:rsid w:val="000A4B37"/>
    <w:rsid w:val="000A523C"/>
    <w:rsid w:val="000A540D"/>
    <w:rsid w:val="000A561B"/>
    <w:rsid w:val="000A68E5"/>
    <w:rsid w:val="000A6E24"/>
    <w:rsid w:val="000B1DB7"/>
    <w:rsid w:val="000B2171"/>
    <w:rsid w:val="000B2C98"/>
    <w:rsid w:val="000B5B7B"/>
    <w:rsid w:val="000B71C7"/>
    <w:rsid w:val="000C0ED4"/>
    <w:rsid w:val="000C1F33"/>
    <w:rsid w:val="000C4D1E"/>
    <w:rsid w:val="000C5685"/>
    <w:rsid w:val="000C6A77"/>
    <w:rsid w:val="000C7EC1"/>
    <w:rsid w:val="000D2915"/>
    <w:rsid w:val="000D4602"/>
    <w:rsid w:val="000D4AB5"/>
    <w:rsid w:val="000E1226"/>
    <w:rsid w:val="000E27C1"/>
    <w:rsid w:val="000E2B6F"/>
    <w:rsid w:val="000E4253"/>
    <w:rsid w:val="000E430E"/>
    <w:rsid w:val="000E4CF9"/>
    <w:rsid w:val="000E5E31"/>
    <w:rsid w:val="000E6795"/>
    <w:rsid w:val="000E691A"/>
    <w:rsid w:val="000E702E"/>
    <w:rsid w:val="000F2832"/>
    <w:rsid w:val="000F2FF4"/>
    <w:rsid w:val="000F37D3"/>
    <w:rsid w:val="000F3FEF"/>
    <w:rsid w:val="000F536F"/>
    <w:rsid w:val="000F5A0B"/>
    <w:rsid w:val="000F6416"/>
    <w:rsid w:val="000F6C44"/>
    <w:rsid w:val="00101291"/>
    <w:rsid w:val="00101326"/>
    <w:rsid w:val="00101EB9"/>
    <w:rsid w:val="001026FE"/>
    <w:rsid w:val="001050FF"/>
    <w:rsid w:val="00105149"/>
    <w:rsid w:val="0010520F"/>
    <w:rsid w:val="001107F1"/>
    <w:rsid w:val="001112A4"/>
    <w:rsid w:val="00116CF6"/>
    <w:rsid w:val="00117458"/>
    <w:rsid w:val="00117595"/>
    <w:rsid w:val="0011788D"/>
    <w:rsid w:val="00117FC0"/>
    <w:rsid w:val="001244C4"/>
    <w:rsid w:val="00124E28"/>
    <w:rsid w:val="00127167"/>
    <w:rsid w:val="001272D4"/>
    <w:rsid w:val="0012735F"/>
    <w:rsid w:val="00127610"/>
    <w:rsid w:val="00132544"/>
    <w:rsid w:val="00133840"/>
    <w:rsid w:val="00133F72"/>
    <w:rsid w:val="0013459B"/>
    <w:rsid w:val="00135822"/>
    <w:rsid w:val="00135FED"/>
    <w:rsid w:val="00136261"/>
    <w:rsid w:val="00136EE9"/>
    <w:rsid w:val="00137C56"/>
    <w:rsid w:val="001427C3"/>
    <w:rsid w:val="0014531F"/>
    <w:rsid w:val="001454E5"/>
    <w:rsid w:val="001460AF"/>
    <w:rsid w:val="00146146"/>
    <w:rsid w:val="00146907"/>
    <w:rsid w:val="001472C5"/>
    <w:rsid w:val="00150025"/>
    <w:rsid w:val="001514D4"/>
    <w:rsid w:val="00151684"/>
    <w:rsid w:val="00151709"/>
    <w:rsid w:val="00152252"/>
    <w:rsid w:val="00155387"/>
    <w:rsid w:val="0015579E"/>
    <w:rsid w:val="0015701D"/>
    <w:rsid w:val="00160DD4"/>
    <w:rsid w:val="00162982"/>
    <w:rsid w:val="00164144"/>
    <w:rsid w:val="0016441B"/>
    <w:rsid w:val="001644C2"/>
    <w:rsid w:val="00164916"/>
    <w:rsid w:val="00164A0C"/>
    <w:rsid w:val="00164C5A"/>
    <w:rsid w:val="001655C2"/>
    <w:rsid w:val="00166F21"/>
    <w:rsid w:val="00170CA0"/>
    <w:rsid w:val="00173443"/>
    <w:rsid w:val="0017535B"/>
    <w:rsid w:val="001758A5"/>
    <w:rsid w:val="00175FBF"/>
    <w:rsid w:val="0017639A"/>
    <w:rsid w:val="00176CA6"/>
    <w:rsid w:val="00176CBB"/>
    <w:rsid w:val="00181968"/>
    <w:rsid w:val="00181AAF"/>
    <w:rsid w:val="00182B6C"/>
    <w:rsid w:val="00185384"/>
    <w:rsid w:val="00187241"/>
    <w:rsid w:val="00193B3D"/>
    <w:rsid w:val="00194720"/>
    <w:rsid w:val="001975D5"/>
    <w:rsid w:val="001A1FED"/>
    <w:rsid w:val="001A2CF1"/>
    <w:rsid w:val="001A3014"/>
    <w:rsid w:val="001A460B"/>
    <w:rsid w:val="001A5FC1"/>
    <w:rsid w:val="001A6F8F"/>
    <w:rsid w:val="001B077F"/>
    <w:rsid w:val="001B0B0A"/>
    <w:rsid w:val="001B2C32"/>
    <w:rsid w:val="001B2DD7"/>
    <w:rsid w:val="001B40BE"/>
    <w:rsid w:val="001C2978"/>
    <w:rsid w:val="001C2CFC"/>
    <w:rsid w:val="001C4233"/>
    <w:rsid w:val="001C47A1"/>
    <w:rsid w:val="001C498C"/>
    <w:rsid w:val="001C6BF3"/>
    <w:rsid w:val="001C6CE4"/>
    <w:rsid w:val="001D2233"/>
    <w:rsid w:val="001D3C0C"/>
    <w:rsid w:val="001D40CE"/>
    <w:rsid w:val="001D56F5"/>
    <w:rsid w:val="001D6B45"/>
    <w:rsid w:val="001D77EB"/>
    <w:rsid w:val="001E0C4C"/>
    <w:rsid w:val="001E1A74"/>
    <w:rsid w:val="001E3F2B"/>
    <w:rsid w:val="001E4C3C"/>
    <w:rsid w:val="001F0B1D"/>
    <w:rsid w:val="001F132B"/>
    <w:rsid w:val="001F1E72"/>
    <w:rsid w:val="001F20E8"/>
    <w:rsid w:val="001F6E85"/>
    <w:rsid w:val="00201457"/>
    <w:rsid w:val="00203022"/>
    <w:rsid w:val="002030DB"/>
    <w:rsid w:val="00206946"/>
    <w:rsid w:val="00207BF3"/>
    <w:rsid w:val="00211A60"/>
    <w:rsid w:val="00212BFF"/>
    <w:rsid w:val="002132AC"/>
    <w:rsid w:val="002133D8"/>
    <w:rsid w:val="00217471"/>
    <w:rsid w:val="00220530"/>
    <w:rsid w:val="0022228E"/>
    <w:rsid w:val="00222BDC"/>
    <w:rsid w:val="00223A91"/>
    <w:rsid w:val="0022619F"/>
    <w:rsid w:val="00227647"/>
    <w:rsid w:val="00227C3D"/>
    <w:rsid w:val="00227D96"/>
    <w:rsid w:val="0023040C"/>
    <w:rsid w:val="00230F11"/>
    <w:rsid w:val="00231C2A"/>
    <w:rsid w:val="00233CEF"/>
    <w:rsid w:val="002340E9"/>
    <w:rsid w:val="0023567A"/>
    <w:rsid w:val="00237D2A"/>
    <w:rsid w:val="002418EA"/>
    <w:rsid w:val="0024321A"/>
    <w:rsid w:val="0024342E"/>
    <w:rsid w:val="002442AD"/>
    <w:rsid w:val="00245283"/>
    <w:rsid w:val="002452D5"/>
    <w:rsid w:val="00247091"/>
    <w:rsid w:val="00250E7D"/>
    <w:rsid w:val="002546E7"/>
    <w:rsid w:val="00257883"/>
    <w:rsid w:val="00261373"/>
    <w:rsid w:val="00262979"/>
    <w:rsid w:val="00264339"/>
    <w:rsid w:val="00266938"/>
    <w:rsid w:val="0026793E"/>
    <w:rsid w:val="00267DC2"/>
    <w:rsid w:val="00267FD4"/>
    <w:rsid w:val="0027118D"/>
    <w:rsid w:val="002721E6"/>
    <w:rsid w:val="00273754"/>
    <w:rsid w:val="0027429A"/>
    <w:rsid w:val="00275913"/>
    <w:rsid w:val="00275CD6"/>
    <w:rsid w:val="002761F1"/>
    <w:rsid w:val="0028068B"/>
    <w:rsid w:val="00280C0D"/>
    <w:rsid w:val="00287A78"/>
    <w:rsid w:val="00287B9B"/>
    <w:rsid w:val="00287D55"/>
    <w:rsid w:val="00292D5F"/>
    <w:rsid w:val="002950EE"/>
    <w:rsid w:val="002975AA"/>
    <w:rsid w:val="00297618"/>
    <w:rsid w:val="0029772E"/>
    <w:rsid w:val="002A0237"/>
    <w:rsid w:val="002A202C"/>
    <w:rsid w:val="002A2C6B"/>
    <w:rsid w:val="002A43F1"/>
    <w:rsid w:val="002A4F76"/>
    <w:rsid w:val="002A61D4"/>
    <w:rsid w:val="002A78F3"/>
    <w:rsid w:val="002A78F8"/>
    <w:rsid w:val="002B100F"/>
    <w:rsid w:val="002B185D"/>
    <w:rsid w:val="002B1C57"/>
    <w:rsid w:val="002B23A7"/>
    <w:rsid w:val="002B2B71"/>
    <w:rsid w:val="002B492D"/>
    <w:rsid w:val="002B4D1B"/>
    <w:rsid w:val="002B6800"/>
    <w:rsid w:val="002B7ACF"/>
    <w:rsid w:val="002C03C8"/>
    <w:rsid w:val="002C08D5"/>
    <w:rsid w:val="002C3825"/>
    <w:rsid w:val="002C3958"/>
    <w:rsid w:val="002C491E"/>
    <w:rsid w:val="002C6169"/>
    <w:rsid w:val="002C6723"/>
    <w:rsid w:val="002C67C9"/>
    <w:rsid w:val="002C6C80"/>
    <w:rsid w:val="002C6D9B"/>
    <w:rsid w:val="002C7F0D"/>
    <w:rsid w:val="002D19BE"/>
    <w:rsid w:val="002D2C7E"/>
    <w:rsid w:val="002D2E0A"/>
    <w:rsid w:val="002D31EB"/>
    <w:rsid w:val="002D47D2"/>
    <w:rsid w:val="002D5E54"/>
    <w:rsid w:val="002D5EB7"/>
    <w:rsid w:val="002D6098"/>
    <w:rsid w:val="002D63C5"/>
    <w:rsid w:val="002D7969"/>
    <w:rsid w:val="002E16A3"/>
    <w:rsid w:val="002E28BF"/>
    <w:rsid w:val="002E29FA"/>
    <w:rsid w:val="002E2BE8"/>
    <w:rsid w:val="002E3ACC"/>
    <w:rsid w:val="002E4157"/>
    <w:rsid w:val="002E6271"/>
    <w:rsid w:val="002E6EE2"/>
    <w:rsid w:val="002E6F47"/>
    <w:rsid w:val="002E78C3"/>
    <w:rsid w:val="002E7E4F"/>
    <w:rsid w:val="002F12F9"/>
    <w:rsid w:val="002F42AA"/>
    <w:rsid w:val="00300B0C"/>
    <w:rsid w:val="003042F6"/>
    <w:rsid w:val="00304648"/>
    <w:rsid w:val="003057D1"/>
    <w:rsid w:val="00305C6F"/>
    <w:rsid w:val="0031092D"/>
    <w:rsid w:val="00311A5F"/>
    <w:rsid w:val="0031260C"/>
    <w:rsid w:val="00312D28"/>
    <w:rsid w:val="00312FA9"/>
    <w:rsid w:val="003130ED"/>
    <w:rsid w:val="003148D8"/>
    <w:rsid w:val="003175DF"/>
    <w:rsid w:val="0032275B"/>
    <w:rsid w:val="00322E07"/>
    <w:rsid w:val="00324780"/>
    <w:rsid w:val="00325990"/>
    <w:rsid w:val="00325CB4"/>
    <w:rsid w:val="0032670C"/>
    <w:rsid w:val="00326A35"/>
    <w:rsid w:val="00326A76"/>
    <w:rsid w:val="003307CB"/>
    <w:rsid w:val="003322EC"/>
    <w:rsid w:val="00333FE2"/>
    <w:rsid w:val="003345B2"/>
    <w:rsid w:val="00334C76"/>
    <w:rsid w:val="003360B3"/>
    <w:rsid w:val="00337BC1"/>
    <w:rsid w:val="003414A5"/>
    <w:rsid w:val="00342B00"/>
    <w:rsid w:val="003430AF"/>
    <w:rsid w:val="00343BBC"/>
    <w:rsid w:val="003454C1"/>
    <w:rsid w:val="003455C2"/>
    <w:rsid w:val="0034629A"/>
    <w:rsid w:val="00346BE6"/>
    <w:rsid w:val="00346E99"/>
    <w:rsid w:val="00347222"/>
    <w:rsid w:val="0035014F"/>
    <w:rsid w:val="003502DD"/>
    <w:rsid w:val="00350AD0"/>
    <w:rsid w:val="00351F46"/>
    <w:rsid w:val="00352566"/>
    <w:rsid w:val="00352E0A"/>
    <w:rsid w:val="00356EE5"/>
    <w:rsid w:val="00360305"/>
    <w:rsid w:val="00362804"/>
    <w:rsid w:val="00363226"/>
    <w:rsid w:val="003654E1"/>
    <w:rsid w:val="0036573F"/>
    <w:rsid w:val="00367173"/>
    <w:rsid w:val="00367E02"/>
    <w:rsid w:val="0037381C"/>
    <w:rsid w:val="00373D5D"/>
    <w:rsid w:val="003745A4"/>
    <w:rsid w:val="00374917"/>
    <w:rsid w:val="00375565"/>
    <w:rsid w:val="0037673A"/>
    <w:rsid w:val="003768D8"/>
    <w:rsid w:val="00376B55"/>
    <w:rsid w:val="00376C66"/>
    <w:rsid w:val="00376E22"/>
    <w:rsid w:val="00377F1D"/>
    <w:rsid w:val="00381DF2"/>
    <w:rsid w:val="0038577E"/>
    <w:rsid w:val="00390D7C"/>
    <w:rsid w:val="003916B8"/>
    <w:rsid w:val="00391E2D"/>
    <w:rsid w:val="00392088"/>
    <w:rsid w:val="00394BC5"/>
    <w:rsid w:val="00395F18"/>
    <w:rsid w:val="003978CB"/>
    <w:rsid w:val="003A0E47"/>
    <w:rsid w:val="003A124D"/>
    <w:rsid w:val="003A1A94"/>
    <w:rsid w:val="003A407F"/>
    <w:rsid w:val="003A4DB3"/>
    <w:rsid w:val="003A7F70"/>
    <w:rsid w:val="003B1862"/>
    <w:rsid w:val="003B2AE1"/>
    <w:rsid w:val="003B39A5"/>
    <w:rsid w:val="003B3DB2"/>
    <w:rsid w:val="003B727A"/>
    <w:rsid w:val="003B7384"/>
    <w:rsid w:val="003C1F9F"/>
    <w:rsid w:val="003C2028"/>
    <w:rsid w:val="003C3D1F"/>
    <w:rsid w:val="003C41B8"/>
    <w:rsid w:val="003C7967"/>
    <w:rsid w:val="003D23AF"/>
    <w:rsid w:val="003D4444"/>
    <w:rsid w:val="003D6138"/>
    <w:rsid w:val="003E000E"/>
    <w:rsid w:val="003E3B29"/>
    <w:rsid w:val="003E4C6E"/>
    <w:rsid w:val="003E5D47"/>
    <w:rsid w:val="003E6C64"/>
    <w:rsid w:val="003E6F6E"/>
    <w:rsid w:val="003E703D"/>
    <w:rsid w:val="003E7A22"/>
    <w:rsid w:val="003F0D49"/>
    <w:rsid w:val="003F1BA6"/>
    <w:rsid w:val="003F1C63"/>
    <w:rsid w:val="003F34E2"/>
    <w:rsid w:val="003F3B60"/>
    <w:rsid w:val="003F3CA4"/>
    <w:rsid w:val="003F41F6"/>
    <w:rsid w:val="003F6035"/>
    <w:rsid w:val="003F68E3"/>
    <w:rsid w:val="003F7415"/>
    <w:rsid w:val="004004C6"/>
    <w:rsid w:val="004030BE"/>
    <w:rsid w:val="004066D4"/>
    <w:rsid w:val="0040766E"/>
    <w:rsid w:val="004113C5"/>
    <w:rsid w:val="004125C8"/>
    <w:rsid w:val="00413198"/>
    <w:rsid w:val="00413DF6"/>
    <w:rsid w:val="00414B5E"/>
    <w:rsid w:val="00415B22"/>
    <w:rsid w:val="00416160"/>
    <w:rsid w:val="00416643"/>
    <w:rsid w:val="00421E2F"/>
    <w:rsid w:val="004220E7"/>
    <w:rsid w:val="00424FFB"/>
    <w:rsid w:val="00425A7B"/>
    <w:rsid w:val="00427F24"/>
    <w:rsid w:val="00434217"/>
    <w:rsid w:val="004346D9"/>
    <w:rsid w:val="00435A70"/>
    <w:rsid w:val="00435C1D"/>
    <w:rsid w:val="00437F3E"/>
    <w:rsid w:val="00440314"/>
    <w:rsid w:val="00440E9D"/>
    <w:rsid w:val="0044163F"/>
    <w:rsid w:val="00443196"/>
    <w:rsid w:val="00445D67"/>
    <w:rsid w:val="00446B04"/>
    <w:rsid w:val="00446B7F"/>
    <w:rsid w:val="004473B9"/>
    <w:rsid w:val="00447584"/>
    <w:rsid w:val="00447C8A"/>
    <w:rsid w:val="00451919"/>
    <w:rsid w:val="00452D43"/>
    <w:rsid w:val="004547EA"/>
    <w:rsid w:val="00454F69"/>
    <w:rsid w:val="00456198"/>
    <w:rsid w:val="00456444"/>
    <w:rsid w:val="004611AA"/>
    <w:rsid w:val="004619CF"/>
    <w:rsid w:val="00465F16"/>
    <w:rsid w:val="00466B4F"/>
    <w:rsid w:val="00471251"/>
    <w:rsid w:val="004715C7"/>
    <w:rsid w:val="00473B30"/>
    <w:rsid w:val="00473D1A"/>
    <w:rsid w:val="00474816"/>
    <w:rsid w:val="00475461"/>
    <w:rsid w:val="00482084"/>
    <w:rsid w:val="00483530"/>
    <w:rsid w:val="004847F5"/>
    <w:rsid w:val="00485A0A"/>
    <w:rsid w:val="00485AB7"/>
    <w:rsid w:val="0048602A"/>
    <w:rsid w:val="0048766E"/>
    <w:rsid w:val="004877B3"/>
    <w:rsid w:val="00490130"/>
    <w:rsid w:val="00491818"/>
    <w:rsid w:val="00491B05"/>
    <w:rsid w:val="004929BB"/>
    <w:rsid w:val="004A125F"/>
    <w:rsid w:val="004A1C0D"/>
    <w:rsid w:val="004A45D8"/>
    <w:rsid w:val="004A5087"/>
    <w:rsid w:val="004A5A68"/>
    <w:rsid w:val="004A5AEF"/>
    <w:rsid w:val="004B0D02"/>
    <w:rsid w:val="004B3FBE"/>
    <w:rsid w:val="004B591E"/>
    <w:rsid w:val="004B61D9"/>
    <w:rsid w:val="004B6D5B"/>
    <w:rsid w:val="004B7EE4"/>
    <w:rsid w:val="004C0570"/>
    <w:rsid w:val="004C0E22"/>
    <w:rsid w:val="004C0F20"/>
    <w:rsid w:val="004C1C63"/>
    <w:rsid w:val="004C2839"/>
    <w:rsid w:val="004C2858"/>
    <w:rsid w:val="004C29F6"/>
    <w:rsid w:val="004C3510"/>
    <w:rsid w:val="004C4659"/>
    <w:rsid w:val="004C468F"/>
    <w:rsid w:val="004D5543"/>
    <w:rsid w:val="004D63BA"/>
    <w:rsid w:val="004D73DF"/>
    <w:rsid w:val="004E0D5E"/>
    <w:rsid w:val="004E1CDC"/>
    <w:rsid w:val="004E1DA4"/>
    <w:rsid w:val="004E2086"/>
    <w:rsid w:val="004E3383"/>
    <w:rsid w:val="004E4453"/>
    <w:rsid w:val="004E44A4"/>
    <w:rsid w:val="004E45B8"/>
    <w:rsid w:val="004F0075"/>
    <w:rsid w:val="004F0389"/>
    <w:rsid w:val="004F1543"/>
    <w:rsid w:val="004F1E7E"/>
    <w:rsid w:val="004F4819"/>
    <w:rsid w:val="004F566A"/>
    <w:rsid w:val="00501E06"/>
    <w:rsid w:val="00501E48"/>
    <w:rsid w:val="00502BE2"/>
    <w:rsid w:val="005032CC"/>
    <w:rsid w:val="00503BB6"/>
    <w:rsid w:val="00504AE4"/>
    <w:rsid w:val="005057CE"/>
    <w:rsid w:val="00506BF6"/>
    <w:rsid w:val="00506C30"/>
    <w:rsid w:val="00506C34"/>
    <w:rsid w:val="0050710E"/>
    <w:rsid w:val="0051046E"/>
    <w:rsid w:val="00510B9C"/>
    <w:rsid w:val="00511759"/>
    <w:rsid w:val="005122E4"/>
    <w:rsid w:val="00512E04"/>
    <w:rsid w:val="00513529"/>
    <w:rsid w:val="00516DD5"/>
    <w:rsid w:val="00521179"/>
    <w:rsid w:val="00521EA6"/>
    <w:rsid w:val="0052270B"/>
    <w:rsid w:val="00526418"/>
    <w:rsid w:val="0053094E"/>
    <w:rsid w:val="00530F9C"/>
    <w:rsid w:val="00532BFC"/>
    <w:rsid w:val="00534241"/>
    <w:rsid w:val="005355D3"/>
    <w:rsid w:val="005366A4"/>
    <w:rsid w:val="00536927"/>
    <w:rsid w:val="00536BF9"/>
    <w:rsid w:val="00536DF2"/>
    <w:rsid w:val="00540B81"/>
    <w:rsid w:val="00541248"/>
    <w:rsid w:val="00541802"/>
    <w:rsid w:val="00543EE6"/>
    <w:rsid w:val="005441F7"/>
    <w:rsid w:val="005448C2"/>
    <w:rsid w:val="005457E6"/>
    <w:rsid w:val="005461D9"/>
    <w:rsid w:val="005475A8"/>
    <w:rsid w:val="00550420"/>
    <w:rsid w:val="00553517"/>
    <w:rsid w:val="00553768"/>
    <w:rsid w:val="00557DF0"/>
    <w:rsid w:val="00561377"/>
    <w:rsid w:val="00562362"/>
    <w:rsid w:val="00562FAA"/>
    <w:rsid w:val="005633BF"/>
    <w:rsid w:val="00563B89"/>
    <w:rsid w:val="0056467C"/>
    <w:rsid w:val="00564981"/>
    <w:rsid w:val="00564FD5"/>
    <w:rsid w:val="00566517"/>
    <w:rsid w:val="00573010"/>
    <w:rsid w:val="00573F8B"/>
    <w:rsid w:val="00576E4E"/>
    <w:rsid w:val="0058177D"/>
    <w:rsid w:val="00583AB0"/>
    <w:rsid w:val="0058452E"/>
    <w:rsid w:val="0058655A"/>
    <w:rsid w:val="00586DFA"/>
    <w:rsid w:val="00591C02"/>
    <w:rsid w:val="005944C9"/>
    <w:rsid w:val="00594F8A"/>
    <w:rsid w:val="00595771"/>
    <w:rsid w:val="005A172D"/>
    <w:rsid w:val="005A211A"/>
    <w:rsid w:val="005A2C5D"/>
    <w:rsid w:val="005A4833"/>
    <w:rsid w:val="005A5D34"/>
    <w:rsid w:val="005A6A65"/>
    <w:rsid w:val="005A6D7E"/>
    <w:rsid w:val="005A775C"/>
    <w:rsid w:val="005B0CAA"/>
    <w:rsid w:val="005B14DD"/>
    <w:rsid w:val="005B150C"/>
    <w:rsid w:val="005B3996"/>
    <w:rsid w:val="005B4F79"/>
    <w:rsid w:val="005B6379"/>
    <w:rsid w:val="005B76BD"/>
    <w:rsid w:val="005C19CD"/>
    <w:rsid w:val="005C2B82"/>
    <w:rsid w:val="005C436B"/>
    <w:rsid w:val="005C5C88"/>
    <w:rsid w:val="005C6E2D"/>
    <w:rsid w:val="005C75A4"/>
    <w:rsid w:val="005C76B3"/>
    <w:rsid w:val="005D30D2"/>
    <w:rsid w:val="005D414E"/>
    <w:rsid w:val="005D637C"/>
    <w:rsid w:val="005D6A0D"/>
    <w:rsid w:val="005D79CB"/>
    <w:rsid w:val="005D7A46"/>
    <w:rsid w:val="005E07DD"/>
    <w:rsid w:val="005E0CB4"/>
    <w:rsid w:val="005E154F"/>
    <w:rsid w:val="005E2A4B"/>
    <w:rsid w:val="005E2B3B"/>
    <w:rsid w:val="005E322D"/>
    <w:rsid w:val="005E6428"/>
    <w:rsid w:val="005E7C71"/>
    <w:rsid w:val="005F0332"/>
    <w:rsid w:val="005F0B54"/>
    <w:rsid w:val="005F2387"/>
    <w:rsid w:val="005F274B"/>
    <w:rsid w:val="005F2834"/>
    <w:rsid w:val="005F3008"/>
    <w:rsid w:val="005F3965"/>
    <w:rsid w:val="005F5A8F"/>
    <w:rsid w:val="005F6219"/>
    <w:rsid w:val="00600B52"/>
    <w:rsid w:val="00603284"/>
    <w:rsid w:val="006035BE"/>
    <w:rsid w:val="006048AB"/>
    <w:rsid w:val="00607945"/>
    <w:rsid w:val="00611A3E"/>
    <w:rsid w:val="00611C70"/>
    <w:rsid w:val="00612448"/>
    <w:rsid w:val="00614E53"/>
    <w:rsid w:val="00620405"/>
    <w:rsid w:val="00622DF4"/>
    <w:rsid w:val="006246A0"/>
    <w:rsid w:val="0062524C"/>
    <w:rsid w:val="006255CD"/>
    <w:rsid w:val="00625C1B"/>
    <w:rsid w:val="006265F3"/>
    <w:rsid w:val="0062770F"/>
    <w:rsid w:val="006301C2"/>
    <w:rsid w:val="00632510"/>
    <w:rsid w:val="0063350B"/>
    <w:rsid w:val="00633E94"/>
    <w:rsid w:val="00633FC6"/>
    <w:rsid w:val="00635106"/>
    <w:rsid w:val="006435DB"/>
    <w:rsid w:val="00646B7B"/>
    <w:rsid w:val="006477D1"/>
    <w:rsid w:val="006512B2"/>
    <w:rsid w:val="006526CD"/>
    <w:rsid w:val="00652F69"/>
    <w:rsid w:val="00654DBB"/>
    <w:rsid w:val="00655799"/>
    <w:rsid w:val="00655E25"/>
    <w:rsid w:val="00657E26"/>
    <w:rsid w:val="00660A3E"/>
    <w:rsid w:val="00660C54"/>
    <w:rsid w:val="00660D9E"/>
    <w:rsid w:val="0066115C"/>
    <w:rsid w:val="00661C2C"/>
    <w:rsid w:val="0066208E"/>
    <w:rsid w:val="0066221A"/>
    <w:rsid w:val="00663627"/>
    <w:rsid w:val="00663936"/>
    <w:rsid w:val="0066462E"/>
    <w:rsid w:val="00666B55"/>
    <w:rsid w:val="006673E1"/>
    <w:rsid w:val="00671423"/>
    <w:rsid w:val="00673A42"/>
    <w:rsid w:val="00673F37"/>
    <w:rsid w:val="00674311"/>
    <w:rsid w:val="006773BE"/>
    <w:rsid w:val="00677523"/>
    <w:rsid w:val="00682A87"/>
    <w:rsid w:val="00683030"/>
    <w:rsid w:val="0068357F"/>
    <w:rsid w:val="00684413"/>
    <w:rsid w:val="00684538"/>
    <w:rsid w:val="00684981"/>
    <w:rsid w:val="00685E32"/>
    <w:rsid w:val="00685FAB"/>
    <w:rsid w:val="006873AA"/>
    <w:rsid w:val="006873BF"/>
    <w:rsid w:val="0068752F"/>
    <w:rsid w:val="00687B05"/>
    <w:rsid w:val="006903DE"/>
    <w:rsid w:val="00692F6B"/>
    <w:rsid w:val="0069354C"/>
    <w:rsid w:val="00693AAC"/>
    <w:rsid w:val="006946A8"/>
    <w:rsid w:val="00697995"/>
    <w:rsid w:val="00697F79"/>
    <w:rsid w:val="006A1F06"/>
    <w:rsid w:val="006A2EFB"/>
    <w:rsid w:val="006A5581"/>
    <w:rsid w:val="006A5F4C"/>
    <w:rsid w:val="006A7214"/>
    <w:rsid w:val="006A7759"/>
    <w:rsid w:val="006B54F5"/>
    <w:rsid w:val="006C0528"/>
    <w:rsid w:val="006C056F"/>
    <w:rsid w:val="006C2168"/>
    <w:rsid w:val="006C49B0"/>
    <w:rsid w:val="006D0004"/>
    <w:rsid w:val="006D062B"/>
    <w:rsid w:val="006D09AE"/>
    <w:rsid w:val="006D1336"/>
    <w:rsid w:val="006D605D"/>
    <w:rsid w:val="006D62C7"/>
    <w:rsid w:val="006D6386"/>
    <w:rsid w:val="006D63BB"/>
    <w:rsid w:val="006D6977"/>
    <w:rsid w:val="006D6BC7"/>
    <w:rsid w:val="006D79EA"/>
    <w:rsid w:val="006E09F9"/>
    <w:rsid w:val="006E2B71"/>
    <w:rsid w:val="006E5AAA"/>
    <w:rsid w:val="006E6308"/>
    <w:rsid w:val="006E68E7"/>
    <w:rsid w:val="006E7E36"/>
    <w:rsid w:val="006F10DD"/>
    <w:rsid w:val="006F26F5"/>
    <w:rsid w:val="006F26F6"/>
    <w:rsid w:val="006F29F1"/>
    <w:rsid w:val="006F3FD1"/>
    <w:rsid w:val="006F5E80"/>
    <w:rsid w:val="006F667C"/>
    <w:rsid w:val="006F6F71"/>
    <w:rsid w:val="006F7DE4"/>
    <w:rsid w:val="006F7EF1"/>
    <w:rsid w:val="007001E0"/>
    <w:rsid w:val="007002D4"/>
    <w:rsid w:val="00700F23"/>
    <w:rsid w:val="0070177D"/>
    <w:rsid w:val="0070199C"/>
    <w:rsid w:val="00702125"/>
    <w:rsid w:val="00704936"/>
    <w:rsid w:val="00704ACF"/>
    <w:rsid w:val="00705D33"/>
    <w:rsid w:val="00706A77"/>
    <w:rsid w:val="00710DA9"/>
    <w:rsid w:val="00710E75"/>
    <w:rsid w:val="007125EB"/>
    <w:rsid w:val="00716002"/>
    <w:rsid w:val="007160CE"/>
    <w:rsid w:val="00717346"/>
    <w:rsid w:val="007177D4"/>
    <w:rsid w:val="007212CD"/>
    <w:rsid w:val="00723C71"/>
    <w:rsid w:val="0072467C"/>
    <w:rsid w:val="00725541"/>
    <w:rsid w:val="00726963"/>
    <w:rsid w:val="0073012F"/>
    <w:rsid w:val="0073146E"/>
    <w:rsid w:val="00731C2A"/>
    <w:rsid w:val="00732B8D"/>
    <w:rsid w:val="00736014"/>
    <w:rsid w:val="00736251"/>
    <w:rsid w:val="00736BFB"/>
    <w:rsid w:val="00740531"/>
    <w:rsid w:val="0074594A"/>
    <w:rsid w:val="007474E3"/>
    <w:rsid w:val="00747800"/>
    <w:rsid w:val="00754143"/>
    <w:rsid w:val="007543B2"/>
    <w:rsid w:val="007571D8"/>
    <w:rsid w:val="007614CA"/>
    <w:rsid w:val="007628EF"/>
    <w:rsid w:val="00763B17"/>
    <w:rsid w:val="007640A1"/>
    <w:rsid w:val="00764FFD"/>
    <w:rsid w:val="00765319"/>
    <w:rsid w:val="00766210"/>
    <w:rsid w:val="007710FF"/>
    <w:rsid w:val="007730ED"/>
    <w:rsid w:val="00776063"/>
    <w:rsid w:val="007776F3"/>
    <w:rsid w:val="00777AB1"/>
    <w:rsid w:val="0078290E"/>
    <w:rsid w:val="007861BA"/>
    <w:rsid w:val="007867E1"/>
    <w:rsid w:val="0078683A"/>
    <w:rsid w:val="007876D4"/>
    <w:rsid w:val="007877E6"/>
    <w:rsid w:val="00790721"/>
    <w:rsid w:val="0079073D"/>
    <w:rsid w:val="0079074D"/>
    <w:rsid w:val="00792B7C"/>
    <w:rsid w:val="00793CB3"/>
    <w:rsid w:val="0079684A"/>
    <w:rsid w:val="007968CE"/>
    <w:rsid w:val="00796DBA"/>
    <w:rsid w:val="00797CDA"/>
    <w:rsid w:val="007A0A67"/>
    <w:rsid w:val="007A0F39"/>
    <w:rsid w:val="007A3FA1"/>
    <w:rsid w:val="007A46DE"/>
    <w:rsid w:val="007B16E1"/>
    <w:rsid w:val="007B3DEA"/>
    <w:rsid w:val="007B4AD7"/>
    <w:rsid w:val="007B58E8"/>
    <w:rsid w:val="007B5E83"/>
    <w:rsid w:val="007B6D8D"/>
    <w:rsid w:val="007C14ED"/>
    <w:rsid w:val="007C190A"/>
    <w:rsid w:val="007C1C45"/>
    <w:rsid w:val="007C31BD"/>
    <w:rsid w:val="007C54B0"/>
    <w:rsid w:val="007C6FE9"/>
    <w:rsid w:val="007D1114"/>
    <w:rsid w:val="007D190B"/>
    <w:rsid w:val="007D3408"/>
    <w:rsid w:val="007D3E2C"/>
    <w:rsid w:val="007D5D95"/>
    <w:rsid w:val="007D6015"/>
    <w:rsid w:val="007D6668"/>
    <w:rsid w:val="007D7757"/>
    <w:rsid w:val="007E0645"/>
    <w:rsid w:val="007E40F7"/>
    <w:rsid w:val="007E4D6C"/>
    <w:rsid w:val="007F0ED5"/>
    <w:rsid w:val="007F19A7"/>
    <w:rsid w:val="007F2181"/>
    <w:rsid w:val="007F2C74"/>
    <w:rsid w:val="007F4A04"/>
    <w:rsid w:val="007F6E4B"/>
    <w:rsid w:val="00800346"/>
    <w:rsid w:val="0080264C"/>
    <w:rsid w:val="00802E03"/>
    <w:rsid w:val="00803A56"/>
    <w:rsid w:val="00804945"/>
    <w:rsid w:val="00805F06"/>
    <w:rsid w:val="008139D1"/>
    <w:rsid w:val="00814C9B"/>
    <w:rsid w:val="008152C0"/>
    <w:rsid w:val="008161C3"/>
    <w:rsid w:val="00816308"/>
    <w:rsid w:val="008174A9"/>
    <w:rsid w:val="00817F7B"/>
    <w:rsid w:val="00820460"/>
    <w:rsid w:val="00820F2D"/>
    <w:rsid w:val="00821220"/>
    <w:rsid w:val="00821669"/>
    <w:rsid w:val="00822CC6"/>
    <w:rsid w:val="008237B0"/>
    <w:rsid w:val="00825255"/>
    <w:rsid w:val="0082544B"/>
    <w:rsid w:val="008277DA"/>
    <w:rsid w:val="00827B39"/>
    <w:rsid w:val="00830119"/>
    <w:rsid w:val="00831F8B"/>
    <w:rsid w:val="00832658"/>
    <w:rsid w:val="00832FB1"/>
    <w:rsid w:val="008343C5"/>
    <w:rsid w:val="008359B1"/>
    <w:rsid w:val="00837126"/>
    <w:rsid w:val="00840402"/>
    <w:rsid w:val="008415DF"/>
    <w:rsid w:val="00842589"/>
    <w:rsid w:val="00842A11"/>
    <w:rsid w:val="008443C5"/>
    <w:rsid w:val="00845CF3"/>
    <w:rsid w:val="00846B03"/>
    <w:rsid w:val="00846C66"/>
    <w:rsid w:val="00864460"/>
    <w:rsid w:val="00865F43"/>
    <w:rsid w:val="00866813"/>
    <w:rsid w:val="0086695E"/>
    <w:rsid w:val="00871DBB"/>
    <w:rsid w:val="00872CF7"/>
    <w:rsid w:val="008734B4"/>
    <w:rsid w:val="00873A19"/>
    <w:rsid w:val="0087623D"/>
    <w:rsid w:val="0087799B"/>
    <w:rsid w:val="00877A7F"/>
    <w:rsid w:val="0088041C"/>
    <w:rsid w:val="00880952"/>
    <w:rsid w:val="00882214"/>
    <w:rsid w:val="00882271"/>
    <w:rsid w:val="00882CF4"/>
    <w:rsid w:val="00883597"/>
    <w:rsid w:val="00884589"/>
    <w:rsid w:val="008850DC"/>
    <w:rsid w:val="00886972"/>
    <w:rsid w:val="00890353"/>
    <w:rsid w:val="00890ACB"/>
    <w:rsid w:val="00891092"/>
    <w:rsid w:val="00891E0D"/>
    <w:rsid w:val="00892C31"/>
    <w:rsid w:val="00897C7F"/>
    <w:rsid w:val="008A0432"/>
    <w:rsid w:val="008A0D14"/>
    <w:rsid w:val="008A23C1"/>
    <w:rsid w:val="008A2824"/>
    <w:rsid w:val="008A312F"/>
    <w:rsid w:val="008A3425"/>
    <w:rsid w:val="008A53DE"/>
    <w:rsid w:val="008A6989"/>
    <w:rsid w:val="008A7A7D"/>
    <w:rsid w:val="008B631B"/>
    <w:rsid w:val="008B6751"/>
    <w:rsid w:val="008B6FE5"/>
    <w:rsid w:val="008B7FE0"/>
    <w:rsid w:val="008C026D"/>
    <w:rsid w:val="008C09B9"/>
    <w:rsid w:val="008C3505"/>
    <w:rsid w:val="008C369F"/>
    <w:rsid w:val="008C407E"/>
    <w:rsid w:val="008C4FD4"/>
    <w:rsid w:val="008C6BF8"/>
    <w:rsid w:val="008C7C72"/>
    <w:rsid w:val="008C7FF5"/>
    <w:rsid w:val="008D55A8"/>
    <w:rsid w:val="008D57D1"/>
    <w:rsid w:val="008D591C"/>
    <w:rsid w:val="008D7BB9"/>
    <w:rsid w:val="008E2F2A"/>
    <w:rsid w:val="008E3314"/>
    <w:rsid w:val="008E3BD8"/>
    <w:rsid w:val="008E4CB2"/>
    <w:rsid w:val="008F26FC"/>
    <w:rsid w:val="008F59C4"/>
    <w:rsid w:val="009005DF"/>
    <w:rsid w:val="009008B6"/>
    <w:rsid w:val="00900E95"/>
    <w:rsid w:val="00900F01"/>
    <w:rsid w:val="0090175A"/>
    <w:rsid w:val="00903A47"/>
    <w:rsid w:val="00905CDA"/>
    <w:rsid w:val="00907940"/>
    <w:rsid w:val="00916109"/>
    <w:rsid w:val="00916BF3"/>
    <w:rsid w:val="00920CCA"/>
    <w:rsid w:val="009219F2"/>
    <w:rsid w:val="0092277A"/>
    <w:rsid w:val="00922BED"/>
    <w:rsid w:val="00923726"/>
    <w:rsid w:val="00924599"/>
    <w:rsid w:val="009267CF"/>
    <w:rsid w:val="00932658"/>
    <w:rsid w:val="00932787"/>
    <w:rsid w:val="00933610"/>
    <w:rsid w:val="00933DBF"/>
    <w:rsid w:val="00936E49"/>
    <w:rsid w:val="00937DA4"/>
    <w:rsid w:val="00940E25"/>
    <w:rsid w:val="00941B28"/>
    <w:rsid w:val="00941FCD"/>
    <w:rsid w:val="00942E2E"/>
    <w:rsid w:val="0094369A"/>
    <w:rsid w:val="00944705"/>
    <w:rsid w:val="009463E6"/>
    <w:rsid w:val="00947C94"/>
    <w:rsid w:val="009503D0"/>
    <w:rsid w:val="00951AFC"/>
    <w:rsid w:val="00953297"/>
    <w:rsid w:val="00954A48"/>
    <w:rsid w:val="00954D48"/>
    <w:rsid w:val="00955F72"/>
    <w:rsid w:val="009565EB"/>
    <w:rsid w:val="009602A3"/>
    <w:rsid w:val="00962861"/>
    <w:rsid w:val="0096368A"/>
    <w:rsid w:val="00963ECA"/>
    <w:rsid w:val="00965620"/>
    <w:rsid w:val="009658B3"/>
    <w:rsid w:val="0096591E"/>
    <w:rsid w:val="0096708B"/>
    <w:rsid w:val="0096708F"/>
    <w:rsid w:val="00967D1F"/>
    <w:rsid w:val="009711A9"/>
    <w:rsid w:val="00972218"/>
    <w:rsid w:val="00972666"/>
    <w:rsid w:val="009726CC"/>
    <w:rsid w:val="00974D4F"/>
    <w:rsid w:val="00975C24"/>
    <w:rsid w:val="00976DDD"/>
    <w:rsid w:val="009803F7"/>
    <w:rsid w:val="00982E10"/>
    <w:rsid w:val="00984298"/>
    <w:rsid w:val="009852FE"/>
    <w:rsid w:val="009872E5"/>
    <w:rsid w:val="00994BB6"/>
    <w:rsid w:val="009951A0"/>
    <w:rsid w:val="0099728B"/>
    <w:rsid w:val="009A2D40"/>
    <w:rsid w:val="009A3329"/>
    <w:rsid w:val="009A36C1"/>
    <w:rsid w:val="009A3C8F"/>
    <w:rsid w:val="009A55D0"/>
    <w:rsid w:val="009A7C3C"/>
    <w:rsid w:val="009B00BB"/>
    <w:rsid w:val="009B0B63"/>
    <w:rsid w:val="009B33F6"/>
    <w:rsid w:val="009B36BA"/>
    <w:rsid w:val="009B53CC"/>
    <w:rsid w:val="009B5B3D"/>
    <w:rsid w:val="009B6D78"/>
    <w:rsid w:val="009C1962"/>
    <w:rsid w:val="009C1CC3"/>
    <w:rsid w:val="009C234E"/>
    <w:rsid w:val="009C2572"/>
    <w:rsid w:val="009C400F"/>
    <w:rsid w:val="009C47B3"/>
    <w:rsid w:val="009D10BF"/>
    <w:rsid w:val="009D1578"/>
    <w:rsid w:val="009D16D6"/>
    <w:rsid w:val="009D3261"/>
    <w:rsid w:val="009D3284"/>
    <w:rsid w:val="009D44E4"/>
    <w:rsid w:val="009D6EDA"/>
    <w:rsid w:val="009D7DD2"/>
    <w:rsid w:val="009E1A9F"/>
    <w:rsid w:val="009E3FB3"/>
    <w:rsid w:val="009E6158"/>
    <w:rsid w:val="009E6378"/>
    <w:rsid w:val="009E6FFF"/>
    <w:rsid w:val="009E7751"/>
    <w:rsid w:val="009F0105"/>
    <w:rsid w:val="009F0842"/>
    <w:rsid w:val="009F096F"/>
    <w:rsid w:val="009F1276"/>
    <w:rsid w:val="009F1DB6"/>
    <w:rsid w:val="009F3E46"/>
    <w:rsid w:val="009F4A85"/>
    <w:rsid w:val="009F4ED4"/>
    <w:rsid w:val="009F6B43"/>
    <w:rsid w:val="009F7FB7"/>
    <w:rsid w:val="00A00189"/>
    <w:rsid w:val="00A009E7"/>
    <w:rsid w:val="00A01CC1"/>
    <w:rsid w:val="00A05590"/>
    <w:rsid w:val="00A05BBA"/>
    <w:rsid w:val="00A067F0"/>
    <w:rsid w:val="00A10355"/>
    <w:rsid w:val="00A111F1"/>
    <w:rsid w:val="00A11619"/>
    <w:rsid w:val="00A11B33"/>
    <w:rsid w:val="00A11CEC"/>
    <w:rsid w:val="00A12953"/>
    <w:rsid w:val="00A13500"/>
    <w:rsid w:val="00A13F17"/>
    <w:rsid w:val="00A15B0E"/>
    <w:rsid w:val="00A179F7"/>
    <w:rsid w:val="00A21A5A"/>
    <w:rsid w:val="00A23CEB"/>
    <w:rsid w:val="00A252C5"/>
    <w:rsid w:val="00A273D2"/>
    <w:rsid w:val="00A27972"/>
    <w:rsid w:val="00A30514"/>
    <w:rsid w:val="00A30D63"/>
    <w:rsid w:val="00A3149D"/>
    <w:rsid w:val="00A32FCA"/>
    <w:rsid w:val="00A33E43"/>
    <w:rsid w:val="00A34456"/>
    <w:rsid w:val="00A34AE7"/>
    <w:rsid w:val="00A34B15"/>
    <w:rsid w:val="00A364D1"/>
    <w:rsid w:val="00A3771E"/>
    <w:rsid w:val="00A42AD4"/>
    <w:rsid w:val="00A42BB2"/>
    <w:rsid w:val="00A44536"/>
    <w:rsid w:val="00A45CFA"/>
    <w:rsid w:val="00A4692C"/>
    <w:rsid w:val="00A506F0"/>
    <w:rsid w:val="00A51226"/>
    <w:rsid w:val="00A5521D"/>
    <w:rsid w:val="00A55A60"/>
    <w:rsid w:val="00A62E44"/>
    <w:rsid w:val="00A65329"/>
    <w:rsid w:val="00A666D2"/>
    <w:rsid w:val="00A70806"/>
    <w:rsid w:val="00A70F70"/>
    <w:rsid w:val="00A70F7A"/>
    <w:rsid w:val="00A75762"/>
    <w:rsid w:val="00A77B7E"/>
    <w:rsid w:val="00A77C4B"/>
    <w:rsid w:val="00A817B7"/>
    <w:rsid w:val="00A87F8B"/>
    <w:rsid w:val="00A9013F"/>
    <w:rsid w:val="00A90954"/>
    <w:rsid w:val="00A92B27"/>
    <w:rsid w:val="00A949B3"/>
    <w:rsid w:val="00A9646D"/>
    <w:rsid w:val="00AA08C8"/>
    <w:rsid w:val="00AA0D50"/>
    <w:rsid w:val="00AA2493"/>
    <w:rsid w:val="00AA2821"/>
    <w:rsid w:val="00AA2C0C"/>
    <w:rsid w:val="00AA537A"/>
    <w:rsid w:val="00AA5557"/>
    <w:rsid w:val="00AA6200"/>
    <w:rsid w:val="00AA7AC8"/>
    <w:rsid w:val="00AB0E9C"/>
    <w:rsid w:val="00AC0DC3"/>
    <w:rsid w:val="00AC0FE5"/>
    <w:rsid w:val="00AC187B"/>
    <w:rsid w:val="00AC7797"/>
    <w:rsid w:val="00AC792F"/>
    <w:rsid w:val="00AD00B2"/>
    <w:rsid w:val="00AD04A2"/>
    <w:rsid w:val="00AD05A6"/>
    <w:rsid w:val="00AD227C"/>
    <w:rsid w:val="00AD64B8"/>
    <w:rsid w:val="00AD68EF"/>
    <w:rsid w:val="00AD7F7C"/>
    <w:rsid w:val="00AE035A"/>
    <w:rsid w:val="00AE3274"/>
    <w:rsid w:val="00AE3EBE"/>
    <w:rsid w:val="00AE4325"/>
    <w:rsid w:val="00AE6C54"/>
    <w:rsid w:val="00AE74FA"/>
    <w:rsid w:val="00AF7044"/>
    <w:rsid w:val="00AF7C57"/>
    <w:rsid w:val="00B00079"/>
    <w:rsid w:val="00B0224A"/>
    <w:rsid w:val="00B02B0F"/>
    <w:rsid w:val="00B03CB1"/>
    <w:rsid w:val="00B04542"/>
    <w:rsid w:val="00B061AF"/>
    <w:rsid w:val="00B102E7"/>
    <w:rsid w:val="00B10DB0"/>
    <w:rsid w:val="00B1393C"/>
    <w:rsid w:val="00B17835"/>
    <w:rsid w:val="00B17B40"/>
    <w:rsid w:val="00B17F42"/>
    <w:rsid w:val="00B20B16"/>
    <w:rsid w:val="00B2386D"/>
    <w:rsid w:val="00B23B11"/>
    <w:rsid w:val="00B261A0"/>
    <w:rsid w:val="00B353A1"/>
    <w:rsid w:val="00B42BB2"/>
    <w:rsid w:val="00B45825"/>
    <w:rsid w:val="00B45A44"/>
    <w:rsid w:val="00B4639A"/>
    <w:rsid w:val="00B4674C"/>
    <w:rsid w:val="00B52BBD"/>
    <w:rsid w:val="00B541FC"/>
    <w:rsid w:val="00B560FC"/>
    <w:rsid w:val="00B56772"/>
    <w:rsid w:val="00B60A4A"/>
    <w:rsid w:val="00B60DCF"/>
    <w:rsid w:val="00B6119D"/>
    <w:rsid w:val="00B63DE2"/>
    <w:rsid w:val="00B641F9"/>
    <w:rsid w:val="00B6544E"/>
    <w:rsid w:val="00B666F5"/>
    <w:rsid w:val="00B676CE"/>
    <w:rsid w:val="00B76499"/>
    <w:rsid w:val="00B77308"/>
    <w:rsid w:val="00B77DF1"/>
    <w:rsid w:val="00B81130"/>
    <w:rsid w:val="00B81827"/>
    <w:rsid w:val="00B81E16"/>
    <w:rsid w:val="00B81FE6"/>
    <w:rsid w:val="00B823DD"/>
    <w:rsid w:val="00B830CF"/>
    <w:rsid w:val="00B83A94"/>
    <w:rsid w:val="00B85F26"/>
    <w:rsid w:val="00B864B7"/>
    <w:rsid w:val="00B871C1"/>
    <w:rsid w:val="00B878EB"/>
    <w:rsid w:val="00B904A7"/>
    <w:rsid w:val="00B93135"/>
    <w:rsid w:val="00B96E54"/>
    <w:rsid w:val="00B97F89"/>
    <w:rsid w:val="00BA08BD"/>
    <w:rsid w:val="00BA0D6D"/>
    <w:rsid w:val="00BA13C0"/>
    <w:rsid w:val="00BA2573"/>
    <w:rsid w:val="00BA2EF7"/>
    <w:rsid w:val="00BA4D3E"/>
    <w:rsid w:val="00BA5F06"/>
    <w:rsid w:val="00BA5F78"/>
    <w:rsid w:val="00BA6E38"/>
    <w:rsid w:val="00BB02A9"/>
    <w:rsid w:val="00BB0E25"/>
    <w:rsid w:val="00BB2546"/>
    <w:rsid w:val="00BB396A"/>
    <w:rsid w:val="00BB3E0B"/>
    <w:rsid w:val="00BB4461"/>
    <w:rsid w:val="00BB4D77"/>
    <w:rsid w:val="00BB5A80"/>
    <w:rsid w:val="00BB686A"/>
    <w:rsid w:val="00BB6D6A"/>
    <w:rsid w:val="00BB6DA9"/>
    <w:rsid w:val="00BB714B"/>
    <w:rsid w:val="00BB7C63"/>
    <w:rsid w:val="00BC2830"/>
    <w:rsid w:val="00BC4CD6"/>
    <w:rsid w:val="00BC5991"/>
    <w:rsid w:val="00BC71E1"/>
    <w:rsid w:val="00BD0035"/>
    <w:rsid w:val="00BD485C"/>
    <w:rsid w:val="00BD4AE9"/>
    <w:rsid w:val="00BD6D16"/>
    <w:rsid w:val="00BD6D54"/>
    <w:rsid w:val="00BD7669"/>
    <w:rsid w:val="00BD7928"/>
    <w:rsid w:val="00BE1677"/>
    <w:rsid w:val="00BE18B1"/>
    <w:rsid w:val="00BE2BE5"/>
    <w:rsid w:val="00BE2CBD"/>
    <w:rsid w:val="00BE4D83"/>
    <w:rsid w:val="00BE4F24"/>
    <w:rsid w:val="00BE5FE1"/>
    <w:rsid w:val="00BE6362"/>
    <w:rsid w:val="00BE65C6"/>
    <w:rsid w:val="00BE7ABA"/>
    <w:rsid w:val="00BF09F7"/>
    <w:rsid w:val="00BF13E8"/>
    <w:rsid w:val="00BF5583"/>
    <w:rsid w:val="00BF5D6B"/>
    <w:rsid w:val="00BF79C0"/>
    <w:rsid w:val="00C00597"/>
    <w:rsid w:val="00C0118B"/>
    <w:rsid w:val="00C015D7"/>
    <w:rsid w:val="00C031B5"/>
    <w:rsid w:val="00C052AB"/>
    <w:rsid w:val="00C06924"/>
    <w:rsid w:val="00C10E66"/>
    <w:rsid w:val="00C12AB4"/>
    <w:rsid w:val="00C15450"/>
    <w:rsid w:val="00C16918"/>
    <w:rsid w:val="00C17A59"/>
    <w:rsid w:val="00C2225D"/>
    <w:rsid w:val="00C22DD1"/>
    <w:rsid w:val="00C22F84"/>
    <w:rsid w:val="00C2577F"/>
    <w:rsid w:val="00C258BE"/>
    <w:rsid w:val="00C258F9"/>
    <w:rsid w:val="00C26E69"/>
    <w:rsid w:val="00C27BC4"/>
    <w:rsid w:val="00C30106"/>
    <w:rsid w:val="00C3088E"/>
    <w:rsid w:val="00C31050"/>
    <w:rsid w:val="00C316D4"/>
    <w:rsid w:val="00C35C8E"/>
    <w:rsid w:val="00C36C7E"/>
    <w:rsid w:val="00C37096"/>
    <w:rsid w:val="00C44257"/>
    <w:rsid w:val="00C45718"/>
    <w:rsid w:val="00C45EF3"/>
    <w:rsid w:val="00C4770C"/>
    <w:rsid w:val="00C51800"/>
    <w:rsid w:val="00C51FDA"/>
    <w:rsid w:val="00C5200D"/>
    <w:rsid w:val="00C52FB5"/>
    <w:rsid w:val="00C5419A"/>
    <w:rsid w:val="00C54FE8"/>
    <w:rsid w:val="00C55314"/>
    <w:rsid w:val="00C55AD0"/>
    <w:rsid w:val="00C56F82"/>
    <w:rsid w:val="00C5727A"/>
    <w:rsid w:val="00C62753"/>
    <w:rsid w:val="00C6377F"/>
    <w:rsid w:val="00C63D50"/>
    <w:rsid w:val="00C63EA9"/>
    <w:rsid w:val="00C63EF0"/>
    <w:rsid w:val="00C63F3F"/>
    <w:rsid w:val="00C64C77"/>
    <w:rsid w:val="00C65399"/>
    <w:rsid w:val="00C66B0D"/>
    <w:rsid w:val="00C71F13"/>
    <w:rsid w:val="00C725E8"/>
    <w:rsid w:val="00C73C99"/>
    <w:rsid w:val="00C7591A"/>
    <w:rsid w:val="00C76C54"/>
    <w:rsid w:val="00C77AB5"/>
    <w:rsid w:val="00C8386F"/>
    <w:rsid w:val="00C83C09"/>
    <w:rsid w:val="00C85240"/>
    <w:rsid w:val="00C8681C"/>
    <w:rsid w:val="00C92FB6"/>
    <w:rsid w:val="00C93C1F"/>
    <w:rsid w:val="00C93DF8"/>
    <w:rsid w:val="00C9435B"/>
    <w:rsid w:val="00C97635"/>
    <w:rsid w:val="00CA04DE"/>
    <w:rsid w:val="00CA3165"/>
    <w:rsid w:val="00CA5771"/>
    <w:rsid w:val="00CA5AC9"/>
    <w:rsid w:val="00CA62DD"/>
    <w:rsid w:val="00CA7293"/>
    <w:rsid w:val="00CA742E"/>
    <w:rsid w:val="00CA7E03"/>
    <w:rsid w:val="00CB1038"/>
    <w:rsid w:val="00CB4CCF"/>
    <w:rsid w:val="00CB5A21"/>
    <w:rsid w:val="00CB6AC8"/>
    <w:rsid w:val="00CB6EF5"/>
    <w:rsid w:val="00CB7946"/>
    <w:rsid w:val="00CC0EB1"/>
    <w:rsid w:val="00CC0F6E"/>
    <w:rsid w:val="00CC1865"/>
    <w:rsid w:val="00CC20FE"/>
    <w:rsid w:val="00CC2699"/>
    <w:rsid w:val="00CC3D54"/>
    <w:rsid w:val="00CC42D5"/>
    <w:rsid w:val="00CC445A"/>
    <w:rsid w:val="00CC5516"/>
    <w:rsid w:val="00CC61B3"/>
    <w:rsid w:val="00CC626E"/>
    <w:rsid w:val="00CD0ABC"/>
    <w:rsid w:val="00CD0BA7"/>
    <w:rsid w:val="00CD18B4"/>
    <w:rsid w:val="00CD3BFF"/>
    <w:rsid w:val="00CD4A7D"/>
    <w:rsid w:val="00CD78DE"/>
    <w:rsid w:val="00CD7DE2"/>
    <w:rsid w:val="00CE0969"/>
    <w:rsid w:val="00CE13FD"/>
    <w:rsid w:val="00CE1E67"/>
    <w:rsid w:val="00CE32A6"/>
    <w:rsid w:val="00CE4E17"/>
    <w:rsid w:val="00CE6619"/>
    <w:rsid w:val="00CE6FB7"/>
    <w:rsid w:val="00CF05FE"/>
    <w:rsid w:val="00CF08DC"/>
    <w:rsid w:val="00CF1136"/>
    <w:rsid w:val="00CF3769"/>
    <w:rsid w:val="00CF495F"/>
    <w:rsid w:val="00D00B3A"/>
    <w:rsid w:val="00D01F0D"/>
    <w:rsid w:val="00D025D5"/>
    <w:rsid w:val="00D03F67"/>
    <w:rsid w:val="00D0731B"/>
    <w:rsid w:val="00D1009C"/>
    <w:rsid w:val="00D11316"/>
    <w:rsid w:val="00D12F33"/>
    <w:rsid w:val="00D14399"/>
    <w:rsid w:val="00D14ED1"/>
    <w:rsid w:val="00D157CC"/>
    <w:rsid w:val="00D2017E"/>
    <w:rsid w:val="00D21401"/>
    <w:rsid w:val="00D21BCD"/>
    <w:rsid w:val="00D21F58"/>
    <w:rsid w:val="00D222E8"/>
    <w:rsid w:val="00D25E30"/>
    <w:rsid w:val="00D260F6"/>
    <w:rsid w:val="00D26640"/>
    <w:rsid w:val="00D30DC0"/>
    <w:rsid w:val="00D33A19"/>
    <w:rsid w:val="00D34BB3"/>
    <w:rsid w:val="00D35029"/>
    <w:rsid w:val="00D35459"/>
    <w:rsid w:val="00D3587F"/>
    <w:rsid w:val="00D374EC"/>
    <w:rsid w:val="00D40B9B"/>
    <w:rsid w:val="00D40DFA"/>
    <w:rsid w:val="00D416C1"/>
    <w:rsid w:val="00D42726"/>
    <w:rsid w:val="00D43A56"/>
    <w:rsid w:val="00D44174"/>
    <w:rsid w:val="00D444FA"/>
    <w:rsid w:val="00D4651F"/>
    <w:rsid w:val="00D4798B"/>
    <w:rsid w:val="00D51474"/>
    <w:rsid w:val="00D520ED"/>
    <w:rsid w:val="00D523EC"/>
    <w:rsid w:val="00D55047"/>
    <w:rsid w:val="00D5523E"/>
    <w:rsid w:val="00D5614F"/>
    <w:rsid w:val="00D573A6"/>
    <w:rsid w:val="00D612BE"/>
    <w:rsid w:val="00D63E4E"/>
    <w:rsid w:val="00D64B60"/>
    <w:rsid w:val="00D64FC7"/>
    <w:rsid w:val="00D65F72"/>
    <w:rsid w:val="00D665EC"/>
    <w:rsid w:val="00D66AFF"/>
    <w:rsid w:val="00D67EE6"/>
    <w:rsid w:val="00D70BED"/>
    <w:rsid w:val="00D7654C"/>
    <w:rsid w:val="00D768C4"/>
    <w:rsid w:val="00D76D7D"/>
    <w:rsid w:val="00D8090D"/>
    <w:rsid w:val="00D814AC"/>
    <w:rsid w:val="00D85267"/>
    <w:rsid w:val="00D852C0"/>
    <w:rsid w:val="00D85ADC"/>
    <w:rsid w:val="00D87A98"/>
    <w:rsid w:val="00D900E6"/>
    <w:rsid w:val="00D9456B"/>
    <w:rsid w:val="00D94B36"/>
    <w:rsid w:val="00D96782"/>
    <w:rsid w:val="00D9788B"/>
    <w:rsid w:val="00D97CAC"/>
    <w:rsid w:val="00DA034F"/>
    <w:rsid w:val="00DA4632"/>
    <w:rsid w:val="00DA4E76"/>
    <w:rsid w:val="00DA619E"/>
    <w:rsid w:val="00DB23AC"/>
    <w:rsid w:val="00DB4E9A"/>
    <w:rsid w:val="00DC22D3"/>
    <w:rsid w:val="00DC2C3C"/>
    <w:rsid w:val="00DC3DA9"/>
    <w:rsid w:val="00DC41A2"/>
    <w:rsid w:val="00DC4626"/>
    <w:rsid w:val="00DC54B3"/>
    <w:rsid w:val="00DC58EE"/>
    <w:rsid w:val="00DC6470"/>
    <w:rsid w:val="00DC6F19"/>
    <w:rsid w:val="00DD09B9"/>
    <w:rsid w:val="00DD14CE"/>
    <w:rsid w:val="00DD39C3"/>
    <w:rsid w:val="00DD4BA8"/>
    <w:rsid w:val="00DD4DEB"/>
    <w:rsid w:val="00DD5838"/>
    <w:rsid w:val="00DD5EBB"/>
    <w:rsid w:val="00DD7ACA"/>
    <w:rsid w:val="00DE166A"/>
    <w:rsid w:val="00DE19D5"/>
    <w:rsid w:val="00DE2014"/>
    <w:rsid w:val="00DE407D"/>
    <w:rsid w:val="00DE421E"/>
    <w:rsid w:val="00DE4CEB"/>
    <w:rsid w:val="00DE62FF"/>
    <w:rsid w:val="00DE7531"/>
    <w:rsid w:val="00DF1341"/>
    <w:rsid w:val="00DF21E0"/>
    <w:rsid w:val="00DF249C"/>
    <w:rsid w:val="00DF260C"/>
    <w:rsid w:val="00DF2615"/>
    <w:rsid w:val="00DF64C7"/>
    <w:rsid w:val="00E00541"/>
    <w:rsid w:val="00E00CF2"/>
    <w:rsid w:val="00E011FF"/>
    <w:rsid w:val="00E023C5"/>
    <w:rsid w:val="00E02856"/>
    <w:rsid w:val="00E02F12"/>
    <w:rsid w:val="00E0343C"/>
    <w:rsid w:val="00E05933"/>
    <w:rsid w:val="00E07004"/>
    <w:rsid w:val="00E10393"/>
    <w:rsid w:val="00E12BD9"/>
    <w:rsid w:val="00E12EA4"/>
    <w:rsid w:val="00E14C39"/>
    <w:rsid w:val="00E14EFD"/>
    <w:rsid w:val="00E161BE"/>
    <w:rsid w:val="00E16845"/>
    <w:rsid w:val="00E202B9"/>
    <w:rsid w:val="00E22DA0"/>
    <w:rsid w:val="00E25D72"/>
    <w:rsid w:val="00E26058"/>
    <w:rsid w:val="00E3095C"/>
    <w:rsid w:val="00E316E3"/>
    <w:rsid w:val="00E34312"/>
    <w:rsid w:val="00E34882"/>
    <w:rsid w:val="00E34FB1"/>
    <w:rsid w:val="00E357FE"/>
    <w:rsid w:val="00E3628A"/>
    <w:rsid w:val="00E362C3"/>
    <w:rsid w:val="00E4036D"/>
    <w:rsid w:val="00E4234D"/>
    <w:rsid w:val="00E426E2"/>
    <w:rsid w:val="00E4387B"/>
    <w:rsid w:val="00E44A52"/>
    <w:rsid w:val="00E47334"/>
    <w:rsid w:val="00E5129F"/>
    <w:rsid w:val="00E51B23"/>
    <w:rsid w:val="00E54A86"/>
    <w:rsid w:val="00E54AFB"/>
    <w:rsid w:val="00E54FBC"/>
    <w:rsid w:val="00E5766B"/>
    <w:rsid w:val="00E57EC5"/>
    <w:rsid w:val="00E61D8B"/>
    <w:rsid w:val="00E63322"/>
    <w:rsid w:val="00E63419"/>
    <w:rsid w:val="00E65C00"/>
    <w:rsid w:val="00E665CA"/>
    <w:rsid w:val="00E66D7A"/>
    <w:rsid w:val="00E67401"/>
    <w:rsid w:val="00E676D8"/>
    <w:rsid w:val="00E71768"/>
    <w:rsid w:val="00E72A0A"/>
    <w:rsid w:val="00E72BDD"/>
    <w:rsid w:val="00E72F60"/>
    <w:rsid w:val="00E745C8"/>
    <w:rsid w:val="00E74BE5"/>
    <w:rsid w:val="00E75638"/>
    <w:rsid w:val="00E8086A"/>
    <w:rsid w:val="00E80A2C"/>
    <w:rsid w:val="00E80AA4"/>
    <w:rsid w:val="00E810B2"/>
    <w:rsid w:val="00E829F7"/>
    <w:rsid w:val="00E84C34"/>
    <w:rsid w:val="00E85D41"/>
    <w:rsid w:val="00E8780A"/>
    <w:rsid w:val="00E878C3"/>
    <w:rsid w:val="00E90FE6"/>
    <w:rsid w:val="00E91174"/>
    <w:rsid w:val="00E9332F"/>
    <w:rsid w:val="00E93E4C"/>
    <w:rsid w:val="00E94EF1"/>
    <w:rsid w:val="00E95A4D"/>
    <w:rsid w:val="00E96D53"/>
    <w:rsid w:val="00E97FFD"/>
    <w:rsid w:val="00EA1047"/>
    <w:rsid w:val="00EA16FB"/>
    <w:rsid w:val="00EA1763"/>
    <w:rsid w:val="00EB1414"/>
    <w:rsid w:val="00EB2F7E"/>
    <w:rsid w:val="00EB3586"/>
    <w:rsid w:val="00EB4B6A"/>
    <w:rsid w:val="00EB6E73"/>
    <w:rsid w:val="00EB7F31"/>
    <w:rsid w:val="00EC0375"/>
    <w:rsid w:val="00EC2E17"/>
    <w:rsid w:val="00EC2FBB"/>
    <w:rsid w:val="00EC3659"/>
    <w:rsid w:val="00EC7630"/>
    <w:rsid w:val="00EC7B0F"/>
    <w:rsid w:val="00EC7B7F"/>
    <w:rsid w:val="00EC7BAB"/>
    <w:rsid w:val="00ED003D"/>
    <w:rsid w:val="00ED04A3"/>
    <w:rsid w:val="00ED0D9E"/>
    <w:rsid w:val="00ED2ACC"/>
    <w:rsid w:val="00ED5CE0"/>
    <w:rsid w:val="00ED6769"/>
    <w:rsid w:val="00ED6EE8"/>
    <w:rsid w:val="00ED782C"/>
    <w:rsid w:val="00ED7AEF"/>
    <w:rsid w:val="00EE06C3"/>
    <w:rsid w:val="00EE516F"/>
    <w:rsid w:val="00EE58B9"/>
    <w:rsid w:val="00EE6D57"/>
    <w:rsid w:val="00EE7D71"/>
    <w:rsid w:val="00EF04A1"/>
    <w:rsid w:val="00EF1421"/>
    <w:rsid w:val="00EF1D44"/>
    <w:rsid w:val="00EF2C7D"/>
    <w:rsid w:val="00EF4961"/>
    <w:rsid w:val="00EF4F18"/>
    <w:rsid w:val="00EF5242"/>
    <w:rsid w:val="00EF52FD"/>
    <w:rsid w:val="00EF722B"/>
    <w:rsid w:val="00F03BDC"/>
    <w:rsid w:val="00F0712E"/>
    <w:rsid w:val="00F0773D"/>
    <w:rsid w:val="00F07A76"/>
    <w:rsid w:val="00F100D8"/>
    <w:rsid w:val="00F10363"/>
    <w:rsid w:val="00F10935"/>
    <w:rsid w:val="00F12E5F"/>
    <w:rsid w:val="00F14E32"/>
    <w:rsid w:val="00F15E3C"/>
    <w:rsid w:val="00F23220"/>
    <w:rsid w:val="00F24D1C"/>
    <w:rsid w:val="00F260C9"/>
    <w:rsid w:val="00F26A00"/>
    <w:rsid w:val="00F27C24"/>
    <w:rsid w:val="00F316AA"/>
    <w:rsid w:val="00F32898"/>
    <w:rsid w:val="00F3450E"/>
    <w:rsid w:val="00F34FDE"/>
    <w:rsid w:val="00F357A3"/>
    <w:rsid w:val="00F365A9"/>
    <w:rsid w:val="00F3677A"/>
    <w:rsid w:val="00F3739B"/>
    <w:rsid w:val="00F377CC"/>
    <w:rsid w:val="00F44170"/>
    <w:rsid w:val="00F4475F"/>
    <w:rsid w:val="00F44C70"/>
    <w:rsid w:val="00F464AF"/>
    <w:rsid w:val="00F4682F"/>
    <w:rsid w:val="00F46843"/>
    <w:rsid w:val="00F46B4E"/>
    <w:rsid w:val="00F53DCB"/>
    <w:rsid w:val="00F53F39"/>
    <w:rsid w:val="00F54207"/>
    <w:rsid w:val="00F55EC2"/>
    <w:rsid w:val="00F56522"/>
    <w:rsid w:val="00F56A1F"/>
    <w:rsid w:val="00F607D3"/>
    <w:rsid w:val="00F61486"/>
    <w:rsid w:val="00F62DB9"/>
    <w:rsid w:val="00F63F29"/>
    <w:rsid w:val="00F641B1"/>
    <w:rsid w:val="00F6428D"/>
    <w:rsid w:val="00F6447D"/>
    <w:rsid w:val="00F655EC"/>
    <w:rsid w:val="00F715A7"/>
    <w:rsid w:val="00F73F89"/>
    <w:rsid w:val="00F75360"/>
    <w:rsid w:val="00F80356"/>
    <w:rsid w:val="00F804A1"/>
    <w:rsid w:val="00F8091D"/>
    <w:rsid w:val="00F809C9"/>
    <w:rsid w:val="00F8133B"/>
    <w:rsid w:val="00F83E3C"/>
    <w:rsid w:val="00F84593"/>
    <w:rsid w:val="00F91312"/>
    <w:rsid w:val="00F927E1"/>
    <w:rsid w:val="00F92929"/>
    <w:rsid w:val="00F935F8"/>
    <w:rsid w:val="00F94A8E"/>
    <w:rsid w:val="00F956B0"/>
    <w:rsid w:val="00FA0682"/>
    <w:rsid w:val="00FA0B3F"/>
    <w:rsid w:val="00FA0B95"/>
    <w:rsid w:val="00FA13A0"/>
    <w:rsid w:val="00FA1A3F"/>
    <w:rsid w:val="00FA23AA"/>
    <w:rsid w:val="00FA28B0"/>
    <w:rsid w:val="00FA35AD"/>
    <w:rsid w:val="00FA3F1E"/>
    <w:rsid w:val="00FA53F4"/>
    <w:rsid w:val="00FA5776"/>
    <w:rsid w:val="00FA73A9"/>
    <w:rsid w:val="00FB0084"/>
    <w:rsid w:val="00FB18AD"/>
    <w:rsid w:val="00FB244D"/>
    <w:rsid w:val="00FB24D9"/>
    <w:rsid w:val="00FB2AE6"/>
    <w:rsid w:val="00FB345D"/>
    <w:rsid w:val="00FB37C7"/>
    <w:rsid w:val="00FB3C20"/>
    <w:rsid w:val="00FB3C22"/>
    <w:rsid w:val="00FB416A"/>
    <w:rsid w:val="00FB422E"/>
    <w:rsid w:val="00FB4FDA"/>
    <w:rsid w:val="00FB5122"/>
    <w:rsid w:val="00FB5446"/>
    <w:rsid w:val="00FB58C8"/>
    <w:rsid w:val="00FB7043"/>
    <w:rsid w:val="00FC168A"/>
    <w:rsid w:val="00FC185A"/>
    <w:rsid w:val="00FC4146"/>
    <w:rsid w:val="00FC4929"/>
    <w:rsid w:val="00FC5EEC"/>
    <w:rsid w:val="00FC616D"/>
    <w:rsid w:val="00FC7690"/>
    <w:rsid w:val="00FD0897"/>
    <w:rsid w:val="00FD0D9D"/>
    <w:rsid w:val="00FD14A2"/>
    <w:rsid w:val="00FD20B5"/>
    <w:rsid w:val="00FD4620"/>
    <w:rsid w:val="00FD594F"/>
    <w:rsid w:val="00FD6D09"/>
    <w:rsid w:val="00FD6E6F"/>
    <w:rsid w:val="00FD7E01"/>
    <w:rsid w:val="00FD7F16"/>
    <w:rsid w:val="00FE0177"/>
    <w:rsid w:val="00FE01F1"/>
    <w:rsid w:val="00FE1C2E"/>
    <w:rsid w:val="00FE2F92"/>
    <w:rsid w:val="00FE32E3"/>
    <w:rsid w:val="00FE34C8"/>
    <w:rsid w:val="00FE36BC"/>
    <w:rsid w:val="00FE6117"/>
    <w:rsid w:val="00FE6E35"/>
    <w:rsid w:val="00FE7C79"/>
    <w:rsid w:val="00FF0108"/>
    <w:rsid w:val="00FF1825"/>
    <w:rsid w:val="00FF19EC"/>
    <w:rsid w:val="00FF1BCA"/>
    <w:rsid w:val="00FF39E8"/>
    <w:rsid w:val="00FF3A5A"/>
    <w:rsid w:val="00FF4043"/>
    <w:rsid w:val="00FF4452"/>
    <w:rsid w:val="00FF4997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4A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FB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FBB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C2FB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FBB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977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60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0FC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3F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3F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3FE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FE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3F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AD64B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D64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C4C91B50C3E3ECF1BD53D7F27CDE8B967F4E270500C839DE675D858b7F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C3EA-35BB-4A00-8EDC-CC34125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37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 Александрович</dc:creator>
  <cp:lastModifiedBy>Рыбовалова</cp:lastModifiedBy>
  <cp:revision>4</cp:revision>
  <cp:lastPrinted>2019-03-21T11:38:00Z</cp:lastPrinted>
  <dcterms:created xsi:type="dcterms:W3CDTF">2019-05-06T14:32:00Z</dcterms:created>
  <dcterms:modified xsi:type="dcterms:W3CDTF">2019-05-08T06:01:00Z</dcterms:modified>
</cp:coreProperties>
</file>