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9D" w:rsidRPr="000566DA" w:rsidRDefault="00AF7C9D" w:rsidP="00AF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r w:rsidRPr="000566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Положение </w:t>
      </w:r>
    </w:p>
    <w:p w:rsidR="00AF7C9D" w:rsidRPr="000566DA" w:rsidRDefault="00AF7C9D" w:rsidP="00AF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региональном конкурсе </w:t>
      </w:r>
    </w:p>
    <w:p w:rsidR="00AF7C9D" w:rsidRPr="000566DA" w:rsidRDefault="00AF7C9D" w:rsidP="00AF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профессионального мастерства по </w:t>
      </w:r>
      <w:r w:rsidR="009D29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специальности</w:t>
      </w:r>
      <w:r w:rsidRPr="000566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AF7C9D" w:rsidRPr="000566DA" w:rsidRDefault="00D05785" w:rsidP="00AF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24179C">
        <w:rPr>
          <w:rFonts w:ascii="Times New Roman" w:hAnsi="Times New Roman"/>
          <w:b/>
          <w:sz w:val="28"/>
          <w:szCs w:val="28"/>
          <w:lang w:eastAsia="ru-RU"/>
        </w:rPr>
        <w:t>Техник в ЖКХ</w:t>
      </w:r>
      <w:r w:rsidR="00F217B1" w:rsidRPr="000566DA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AF7C9D" w:rsidRPr="000566DA">
        <w:t xml:space="preserve"> </w:t>
      </w:r>
      <w:r w:rsidR="00AF7C9D" w:rsidRPr="000566DA">
        <w:rPr>
          <w:rFonts w:ascii="Times New Roman" w:hAnsi="Times New Roman"/>
          <w:b/>
          <w:sz w:val="28"/>
          <w:szCs w:val="28"/>
          <w:lang w:eastAsia="ru-RU"/>
        </w:rPr>
        <w:t>в рамках проведения</w:t>
      </w:r>
    </w:p>
    <w:p w:rsidR="00AF7C9D" w:rsidRPr="000566DA" w:rsidRDefault="00AE1CBC" w:rsidP="00AF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66DA">
        <w:rPr>
          <w:rFonts w:ascii="Times New Roman" w:hAnsi="Times New Roman"/>
          <w:b/>
          <w:sz w:val="28"/>
          <w:szCs w:val="28"/>
          <w:lang w:eastAsia="ru-RU"/>
        </w:rPr>
        <w:t xml:space="preserve"> регионального праздника</w:t>
      </w:r>
      <w:r w:rsidR="00AF7C9D" w:rsidRPr="000566DA">
        <w:rPr>
          <w:rFonts w:ascii="Times New Roman" w:hAnsi="Times New Roman"/>
          <w:b/>
          <w:sz w:val="28"/>
          <w:szCs w:val="28"/>
          <w:lang w:eastAsia="ru-RU"/>
        </w:rPr>
        <w:t xml:space="preserve"> профессионального мастерства </w:t>
      </w:r>
    </w:p>
    <w:p w:rsidR="00F217B1" w:rsidRPr="000566DA" w:rsidRDefault="00AF7C9D" w:rsidP="00AF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66DA">
        <w:rPr>
          <w:rFonts w:ascii="Times New Roman" w:hAnsi="Times New Roman"/>
          <w:b/>
          <w:sz w:val="28"/>
          <w:szCs w:val="28"/>
          <w:lang w:eastAsia="ru-RU"/>
        </w:rPr>
        <w:t>«Профессионалы на Мурмане</w:t>
      </w:r>
      <w:r w:rsidR="00831D40">
        <w:rPr>
          <w:rFonts w:ascii="Times New Roman" w:hAnsi="Times New Roman"/>
          <w:b/>
          <w:sz w:val="28"/>
          <w:szCs w:val="28"/>
          <w:lang w:eastAsia="ru-RU"/>
        </w:rPr>
        <w:t xml:space="preserve"> 2020</w:t>
      </w:r>
      <w:r w:rsidRPr="000566DA">
        <w:rPr>
          <w:rFonts w:ascii="Times New Roman" w:hAnsi="Times New Roman"/>
          <w:b/>
          <w:sz w:val="28"/>
          <w:szCs w:val="28"/>
          <w:lang w:eastAsia="ru-RU"/>
        </w:rPr>
        <w:t>»</w:t>
      </w:r>
      <w:bookmarkEnd w:id="0"/>
    </w:p>
    <w:p w:rsidR="00F217B1" w:rsidRPr="000566DA" w:rsidRDefault="00F217B1" w:rsidP="00EE1A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17B1" w:rsidRDefault="00F217B1" w:rsidP="00F217B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921F49" w:rsidRDefault="00921F49" w:rsidP="00921F49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70411" w:rsidRPr="00F84709" w:rsidRDefault="00670411" w:rsidP="00E02CA6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411">
        <w:rPr>
          <w:rFonts w:ascii="Times New Roman" w:eastAsia="Times New Roman" w:hAnsi="Times New Roman"/>
          <w:sz w:val="28"/>
          <w:szCs w:val="28"/>
          <w:lang w:eastAsia="ru-RU"/>
        </w:rPr>
        <w:t>Конкурс профессионального мастерства проводится в рамках реги</w:t>
      </w:r>
      <w:r w:rsidRPr="00B776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онального праздника профессионального мастерства «Профессионалы на Мурмане</w:t>
      </w:r>
      <w:r w:rsidR="00831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2020</w:t>
      </w:r>
      <w:r w:rsidRPr="00B776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(далее Праздник) </w:t>
      </w:r>
      <w:r w:rsidR="00712F98" w:rsidRPr="00B818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рамках</w:t>
      </w:r>
      <w:r w:rsidR="00712F98" w:rsidRPr="00B776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социального партнерства</w:t>
      </w:r>
      <w:r w:rsidRPr="00B776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Союза промышленников и предпринимателей Мурманской области </w:t>
      </w:r>
      <w:r w:rsidR="00712F98" w:rsidRPr="00B776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783B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4179C">
        <w:rPr>
          <w:rFonts w:ascii="Times New Roman" w:eastAsia="Times New Roman" w:hAnsi="Times New Roman"/>
          <w:sz w:val="28"/>
          <w:szCs w:val="28"/>
          <w:lang w:eastAsia="ru-RU"/>
        </w:rPr>
        <w:t>ООО</w:t>
      </w:r>
      <w:r w:rsidR="0097004A" w:rsidRPr="0097004A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24179C" w:rsidRPr="0024179C">
        <w:rPr>
          <w:rFonts w:ascii="Times New Roman" w:eastAsia="Times New Roman" w:hAnsi="Times New Roman"/>
          <w:sz w:val="28"/>
          <w:szCs w:val="28"/>
          <w:lang w:eastAsia="ru-RU"/>
        </w:rPr>
        <w:t>УПРАВЛЯЮЩАЯ КОМПАНИЯ МУРМАНРЕМСТРОЙ</w:t>
      </w:r>
      <w:r w:rsidR="0097004A" w:rsidRPr="0097004A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E02CA6" w:rsidRPr="00B776C8" w:rsidRDefault="0075031C" w:rsidP="00E02CA6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76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</w:t>
      </w:r>
      <w:r w:rsidR="00F217B1" w:rsidRPr="00B776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</w:t>
      </w:r>
      <w:r w:rsidR="00527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ожение определяет статус, цель,</w:t>
      </w:r>
      <w:r w:rsidR="00F217B1" w:rsidRPr="00B776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задачи</w:t>
      </w:r>
      <w:r w:rsidR="00527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F217B1" w:rsidRPr="00B776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27878" w:rsidRPr="00B776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порядок </w:t>
      </w:r>
      <w:r w:rsidR="00527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проведения и финансирования </w:t>
      </w:r>
      <w:r w:rsidR="00F217B1" w:rsidRPr="00B776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регионального конкурса профессионального мастерства </w:t>
      </w:r>
      <w:r w:rsidR="00D057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</w:t>
      </w:r>
      <w:r w:rsidR="0024179C">
        <w:rPr>
          <w:rFonts w:ascii="Times New Roman" w:hAnsi="Times New Roman"/>
          <w:color w:val="000000"/>
          <w:sz w:val="28"/>
          <w:szCs w:val="28"/>
          <w:lang w:eastAsia="ru-RU"/>
        </w:rPr>
        <w:t>специальности</w:t>
      </w:r>
      <w:r w:rsidR="00D057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r w:rsidR="0024179C" w:rsidRPr="0024179C">
        <w:rPr>
          <w:rFonts w:ascii="Times New Roman" w:hAnsi="Times New Roman"/>
          <w:color w:val="000000"/>
          <w:sz w:val="28"/>
          <w:szCs w:val="28"/>
          <w:lang w:eastAsia="ru-RU"/>
        </w:rPr>
        <w:t>Техник в ЖКХ</w:t>
      </w:r>
      <w:r w:rsidR="00F217B1" w:rsidRPr="00B776C8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E2533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665C11" w:rsidRPr="00B776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02CA6" w:rsidRPr="000566DA" w:rsidRDefault="00665C11" w:rsidP="00E02CA6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6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Основной целью Конкурса является самоактуализация личности участников в избранной проф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ессии, повышение уровня профессиональной подготовки, стимулирование творческой активности обучающихся и поддержка наиболее талантливой молодежи.</w:t>
      </w:r>
    </w:p>
    <w:p w:rsidR="00F217B1" w:rsidRPr="000566DA" w:rsidRDefault="00F217B1" w:rsidP="00E02CA6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Задачи конкурса:</w:t>
      </w:r>
    </w:p>
    <w:p w:rsidR="00E02CA6" w:rsidRPr="000566DA" w:rsidRDefault="00E02CA6" w:rsidP="00E02CA6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формировать устойчивую мотивацию обучающихся к получению рабочей профессии;</w:t>
      </w:r>
    </w:p>
    <w:p w:rsidR="00E02CA6" w:rsidRPr="000566DA" w:rsidRDefault="00E02CA6" w:rsidP="00E02CA6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развитие профессиональных и общих компетенции обучающихся;</w:t>
      </w:r>
    </w:p>
    <w:p w:rsidR="00712F98" w:rsidRDefault="00E02CA6" w:rsidP="00F217B1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расширение практики сотрудничества между профессиональными образовательными организациями, социальными партнёрами и работодателями.</w:t>
      </w:r>
    </w:p>
    <w:p w:rsidR="00F217B1" w:rsidRPr="00F84709" w:rsidRDefault="00831D40" w:rsidP="00712F98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D40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 проводится на базе </w:t>
      </w:r>
      <w:r w:rsidR="0024179C" w:rsidRPr="0024179C">
        <w:rPr>
          <w:rFonts w:ascii="Times New Roman" w:eastAsia="Times New Roman" w:hAnsi="Times New Roman"/>
          <w:sz w:val="28"/>
          <w:szCs w:val="28"/>
          <w:lang w:eastAsia="ru-RU"/>
        </w:rPr>
        <w:t>ООО «УПРАВЛЯЮЩАЯ КОМПАНИЯ МУРМАНРЕМСТРОЙ»</w:t>
      </w:r>
      <w:r w:rsidRPr="00831D4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 </w:t>
      </w:r>
      <w:r w:rsidR="006D2602" w:rsidRPr="006D2602">
        <w:rPr>
          <w:rFonts w:ascii="Times New Roman" w:eastAsia="Times New Roman" w:hAnsi="Times New Roman"/>
          <w:sz w:val="28"/>
          <w:szCs w:val="28"/>
          <w:lang w:eastAsia="ru-RU"/>
        </w:rPr>
        <w:t>г. Мурманск, ул. Достоевского, д. 3 </w:t>
      </w:r>
      <w:r w:rsidR="00D05785" w:rsidRPr="00F8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059A9" w:rsidRPr="00712F98" w:rsidRDefault="00B059A9" w:rsidP="00B059A9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17B1" w:rsidRDefault="00F217B1" w:rsidP="00AE1CB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Участники конкурса</w:t>
      </w:r>
    </w:p>
    <w:p w:rsidR="00921F49" w:rsidRPr="000566DA" w:rsidRDefault="00921F49" w:rsidP="00921F49">
      <w:pPr>
        <w:pStyle w:val="a3"/>
        <w:autoSpaceDE w:val="0"/>
        <w:autoSpaceDN w:val="0"/>
        <w:adjustRightInd w:val="0"/>
        <w:spacing w:after="0" w:line="240" w:lineRule="auto"/>
        <w:ind w:left="37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E1CBC" w:rsidRPr="00312A6B" w:rsidRDefault="00831D40" w:rsidP="00312A6B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D40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региональном конкурсе профессионального мастерства принимают участие </w:t>
      </w:r>
      <w:r w:rsidR="009D2984"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молодые рабочие, </w:t>
      </w:r>
      <w:r w:rsidRPr="00831D40">
        <w:rPr>
          <w:rFonts w:ascii="Times New Roman" w:eastAsia="Times New Roman" w:hAnsi="Times New Roman"/>
          <w:sz w:val="28"/>
          <w:szCs w:val="28"/>
          <w:lang w:eastAsia="ru-RU"/>
        </w:rPr>
        <w:t>обучающиеся профессиональных образовательных организаций среднего профессионального и высшего образования, реализующие программы среднего профессионального образования Мурманской области</w:t>
      </w:r>
      <w:r w:rsidR="00844639" w:rsidRPr="00312A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1F49" w:rsidRPr="000566DA" w:rsidRDefault="00921F49" w:rsidP="00F217B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1AE5" w:rsidRDefault="00F217B1" w:rsidP="00EE1AE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организации конкурса</w:t>
      </w:r>
    </w:p>
    <w:p w:rsidR="00921F49" w:rsidRPr="000566DA" w:rsidRDefault="00921F49" w:rsidP="00921F49">
      <w:pPr>
        <w:pStyle w:val="a3"/>
        <w:autoSpaceDE w:val="0"/>
        <w:autoSpaceDN w:val="0"/>
        <w:adjustRightInd w:val="0"/>
        <w:spacing w:after="0" w:line="240" w:lineRule="auto"/>
        <w:ind w:left="37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17B1" w:rsidRPr="000566DA" w:rsidRDefault="00F217B1" w:rsidP="00EE1AE5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руководство проведением конкурса осуществляет </w:t>
      </w:r>
      <w:r w:rsidR="007806FE"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Союз промышленников и предпринимателей Мурманской области, </w:t>
      </w:r>
      <w:r w:rsidR="0024179C" w:rsidRPr="0024179C">
        <w:rPr>
          <w:rFonts w:ascii="Times New Roman" w:eastAsia="Times New Roman" w:hAnsi="Times New Roman"/>
          <w:sz w:val="28"/>
          <w:szCs w:val="28"/>
          <w:lang w:eastAsia="ru-RU"/>
        </w:rPr>
        <w:t>ООО «УПРАВЛЯЮЩАЯ КОМПАНИЯ МУРМАНРЕМСТРОЙ»</w:t>
      </w:r>
      <w:r w:rsidR="004E602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оргкомитет 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конкурса, состав которого утверждается </w:t>
      </w:r>
      <w:r w:rsidR="007806FE" w:rsidRPr="000566DA">
        <w:rPr>
          <w:rFonts w:ascii="Times New Roman" w:eastAsia="Times New Roman" w:hAnsi="Times New Roman"/>
          <w:sz w:val="28"/>
          <w:szCs w:val="28"/>
          <w:lang w:eastAsia="ru-RU"/>
        </w:rPr>
        <w:t>Союзом промышленников и предпринимателей Мурманской области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17B1" w:rsidRPr="000566DA" w:rsidRDefault="00F217B1" w:rsidP="007806FE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Оргкомитет конкурса:</w:t>
      </w:r>
    </w:p>
    <w:p w:rsidR="00F217B1" w:rsidRPr="000566DA" w:rsidRDefault="00F217B1" w:rsidP="007806FE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утверждает состав жюри конкурса;</w:t>
      </w:r>
    </w:p>
    <w:p w:rsidR="00F217B1" w:rsidRPr="000566DA" w:rsidRDefault="00F217B1" w:rsidP="007806FE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определяет порядок, формы и сроки проведения конкурса;</w:t>
      </w:r>
    </w:p>
    <w:p w:rsidR="00F217B1" w:rsidRPr="000566DA" w:rsidRDefault="00F217B1" w:rsidP="007806FE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подводит итоги конкурса</w:t>
      </w:r>
      <w:r w:rsidR="0000238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217B1" w:rsidRPr="000566DA" w:rsidRDefault="00F217B1" w:rsidP="007806FE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разрабатывает практическ</w:t>
      </w:r>
      <w:r w:rsidR="0099162D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</w:t>
      </w:r>
      <w:r w:rsidR="0014175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конкурса;</w:t>
      </w:r>
    </w:p>
    <w:p w:rsidR="00831D40" w:rsidRPr="00831D40" w:rsidRDefault="00831D40" w:rsidP="00831D40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D40">
        <w:rPr>
          <w:rFonts w:ascii="Times New Roman" w:eastAsia="Times New Roman" w:hAnsi="Times New Roman"/>
          <w:sz w:val="28"/>
          <w:szCs w:val="28"/>
          <w:lang w:eastAsia="ru-RU"/>
        </w:rPr>
        <w:t>утверждает критерии оценки конкурса;</w:t>
      </w:r>
    </w:p>
    <w:p w:rsidR="00831D40" w:rsidRPr="00831D40" w:rsidRDefault="00831D40" w:rsidP="00831D40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D40">
        <w:rPr>
          <w:rFonts w:ascii="Times New Roman" w:eastAsia="Times New Roman" w:hAnsi="Times New Roman"/>
          <w:sz w:val="28"/>
          <w:szCs w:val="28"/>
          <w:lang w:eastAsia="ru-RU"/>
        </w:rPr>
        <w:t>осуществляет руководство подготовкой и проведением конкурса;</w:t>
      </w:r>
    </w:p>
    <w:p w:rsidR="00F217B1" w:rsidRPr="000566DA" w:rsidRDefault="00831D40" w:rsidP="00831D40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D40">
        <w:rPr>
          <w:rFonts w:ascii="Times New Roman" w:eastAsia="Times New Roman" w:hAnsi="Times New Roman"/>
          <w:sz w:val="28"/>
          <w:szCs w:val="28"/>
          <w:lang w:eastAsia="ru-RU"/>
        </w:rPr>
        <w:t>создает равные условия для всех участников конкурса</w:t>
      </w:r>
      <w:r w:rsidR="0099162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17B1" w:rsidRPr="000566DA" w:rsidRDefault="00F217B1" w:rsidP="007806FE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В состав независимого жюри включаются: работники</w:t>
      </w:r>
      <w:r w:rsidR="00141750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596DFA">
        <w:rPr>
          <w:rFonts w:ascii="Times New Roman" w:eastAsia="Times New Roman" w:hAnsi="Times New Roman"/>
          <w:sz w:val="28"/>
          <w:szCs w:val="28"/>
          <w:lang w:eastAsia="ru-RU"/>
        </w:rPr>
        <w:t>редприятий автотранспорта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, работодатели организац</w:t>
      </w:r>
      <w:r w:rsidR="00067F70">
        <w:rPr>
          <w:rFonts w:ascii="Times New Roman" w:eastAsia="Times New Roman" w:hAnsi="Times New Roman"/>
          <w:sz w:val="28"/>
          <w:szCs w:val="28"/>
          <w:lang w:eastAsia="ru-RU"/>
        </w:rPr>
        <w:t>ий и предприятий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17B1" w:rsidRPr="000566DA" w:rsidRDefault="00F217B1" w:rsidP="007806FE">
      <w:pPr>
        <w:widowControl w:val="0"/>
        <w:tabs>
          <w:tab w:val="left" w:pos="321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Жюри конкурса:</w:t>
      </w:r>
    </w:p>
    <w:p w:rsidR="00F217B1" w:rsidRPr="000566DA" w:rsidRDefault="00F217B1" w:rsidP="007806FE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наблюдает выполнение практического задания, оценивает результаты выполнения задани</w:t>
      </w:r>
      <w:r w:rsidR="0014175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17B1" w:rsidRPr="000566DA" w:rsidRDefault="00F217B1" w:rsidP="007806FE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протокол по результатам </w:t>
      </w:r>
      <w:r w:rsidR="00141750">
        <w:rPr>
          <w:rFonts w:ascii="Times New Roman" w:eastAsia="Times New Roman" w:hAnsi="Times New Roman"/>
          <w:sz w:val="28"/>
          <w:szCs w:val="28"/>
          <w:lang w:eastAsia="ru-RU"/>
        </w:rPr>
        <w:t>выполнения задания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1D40" w:rsidRPr="00831D40" w:rsidRDefault="00831D40" w:rsidP="00831D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984">
        <w:rPr>
          <w:rFonts w:ascii="Times New Roman" w:eastAsia="Times New Roman" w:hAnsi="Times New Roman"/>
          <w:sz w:val="28"/>
          <w:szCs w:val="28"/>
          <w:lang w:eastAsia="ru-RU"/>
        </w:rPr>
        <w:t>3.4</w:t>
      </w:r>
      <w:r w:rsidRPr="009D29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31D40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Методическое обеспечение проведения конкурса осуществляют специалисты </w:t>
      </w:r>
      <w:r w:rsidR="0024179C" w:rsidRPr="0024179C">
        <w:rPr>
          <w:rFonts w:ascii="Times New Roman" w:eastAsia="Times New Roman" w:hAnsi="Times New Roman"/>
          <w:sz w:val="28"/>
          <w:szCs w:val="28"/>
          <w:lang w:eastAsia="ru-RU"/>
        </w:rPr>
        <w:t>ООО «УПРАВЛЯЮЩАЯ КОМПАНИЯ МУРМАНРЕМСТРОЙ»</w:t>
      </w:r>
      <w:r w:rsidRPr="00831D4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31D40" w:rsidRPr="00831D40" w:rsidRDefault="00831D40" w:rsidP="00831D4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D40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Pr="00831D40">
        <w:rPr>
          <w:rFonts w:ascii="Times New Roman" w:eastAsia="Times New Roman" w:hAnsi="Times New Roman"/>
          <w:sz w:val="28"/>
          <w:szCs w:val="28"/>
          <w:lang w:eastAsia="ru-RU"/>
        </w:rPr>
        <w:tab/>
        <w:t>разрабатывает содержание практических заданий конкурса;</w:t>
      </w:r>
    </w:p>
    <w:p w:rsidR="00F217B1" w:rsidRPr="00831D40" w:rsidRDefault="00831D40" w:rsidP="00831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D40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Pr="00831D40">
        <w:rPr>
          <w:rFonts w:ascii="Times New Roman" w:eastAsia="Times New Roman" w:hAnsi="Times New Roman"/>
          <w:sz w:val="28"/>
          <w:szCs w:val="28"/>
          <w:lang w:eastAsia="ru-RU"/>
        </w:rPr>
        <w:tab/>
        <w:t>осуществляет подготовку необходимых методических материалов и технических средств.</w:t>
      </w:r>
    </w:p>
    <w:p w:rsidR="00F217B1" w:rsidRPr="000566DA" w:rsidRDefault="00F217B1" w:rsidP="007806F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проведения конкурса</w:t>
      </w:r>
    </w:p>
    <w:p w:rsidR="00F217B1" w:rsidRPr="000566DA" w:rsidRDefault="00F217B1" w:rsidP="00F217B1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17B1" w:rsidRPr="009D2984" w:rsidRDefault="00F217B1" w:rsidP="009D2984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Конкурс организуется и проводится</w:t>
      </w:r>
      <w:r w:rsidR="009D29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1D40" w:rsidRPr="009D2984">
        <w:rPr>
          <w:rFonts w:ascii="Times New Roman" w:eastAsia="Times New Roman" w:hAnsi="Times New Roman"/>
          <w:sz w:val="28"/>
          <w:szCs w:val="28"/>
          <w:lang w:eastAsia="ru-RU"/>
        </w:rPr>
        <w:t xml:space="preserve">на базе </w:t>
      </w:r>
      <w:r w:rsidR="0024179C" w:rsidRPr="009D2984">
        <w:rPr>
          <w:rFonts w:ascii="Times New Roman" w:eastAsia="Times New Roman" w:hAnsi="Times New Roman"/>
          <w:sz w:val="28"/>
          <w:szCs w:val="28"/>
          <w:lang w:eastAsia="ru-RU"/>
        </w:rPr>
        <w:t>ООО «УПРАВЛЯЮЩАЯ КОМПАНИЯ МУРМАНРЕМСТРОЙ» 21</w:t>
      </w:r>
      <w:r w:rsidR="00831D40" w:rsidRPr="009D2984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2020</w:t>
      </w:r>
      <w:r w:rsidRPr="009D298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17B1" w:rsidRPr="000566DA" w:rsidRDefault="00F217B1" w:rsidP="0079077B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Руководители </w:t>
      </w:r>
      <w:r w:rsidR="009D298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предприятий, 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профессиональных образовательных организаций, представляют в оргкомитет конкурса заявку по форме согласно </w:t>
      </w:r>
      <w:r w:rsidR="00B44128" w:rsidRPr="000566DA">
        <w:rPr>
          <w:rFonts w:ascii="Times New Roman" w:eastAsia="Times New Roman" w:hAnsi="Times New Roman"/>
          <w:sz w:val="28"/>
          <w:szCs w:val="28"/>
          <w:lang w:eastAsia="ru-RU"/>
        </w:rPr>
        <w:t>приложению,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положению.</w:t>
      </w:r>
      <w:r w:rsidR="00831D40" w:rsidRPr="00831D40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 </w:t>
      </w:r>
      <w:r w:rsidR="00831D40" w:rsidRPr="00831D40">
        <w:rPr>
          <w:rFonts w:ascii="Times New Roman" w:eastAsia="Times New Roman" w:hAnsi="Times New Roman"/>
          <w:sz w:val="28"/>
          <w:szCs w:val="28"/>
          <w:lang w:eastAsia="ru-RU"/>
        </w:rPr>
        <w:t xml:space="preserve">(Приложение № </w:t>
      </w:r>
      <w:r w:rsidR="00831D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D5C65">
        <w:rPr>
          <w:rFonts w:ascii="Times New Roman" w:eastAsia="Times New Roman" w:hAnsi="Times New Roman"/>
          <w:sz w:val="28"/>
          <w:szCs w:val="28"/>
          <w:lang w:eastAsia="ru-RU"/>
        </w:rPr>
        <w:t>,2</w:t>
      </w:r>
      <w:r w:rsidR="00831D40" w:rsidRPr="00831D4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067F70" w:rsidRDefault="00F217B1" w:rsidP="00BD5C65">
      <w:pPr>
        <w:pStyle w:val="a3"/>
        <w:numPr>
          <w:ilvl w:val="1"/>
          <w:numId w:val="9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F70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Заявки на участие принимаются </w:t>
      </w:r>
      <w:r w:rsidR="00067F70" w:rsidRPr="00067F70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="002D0DF0" w:rsidRPr="00067F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6D2602">
        <w:rPr>
          <w:rFonts w:ascii="Times New Roman" w:eastAsia="Times New Roman" w:hAnsi="Times New Roman"/>
          <w:b/>
          <w:sz w:val="28"/>
          <w:szCs w:val="28"/>
          <w:lang w:eastAsia="ru-RU"/>
        </w:rPr>
        <w:t>16</w:t>
      </w:r>
      <w:r w:rsidR="002D0DF0" w:rsidRPr="00067F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F182E" w:rsidRPr="00067F70">
        <w:rPr>
          <w:rFonts w:ascii="Times New Roman" w:eastAsia="Times New Roman" w:hAnsi="Times New Roman"/>
          <w:b/>
          <w:sz w:val="28"/>
          <w:szCs w:val="28"/>
          <w:lang w:eastAsia="ru-RU"/>
        </w:rPr>
        <w:t>марта</w:t>
      </w:r>
      <w:r w:rsidR="002D0DF0" w:rsidRPr="00067F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831D40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2D0DF0" w:rsidRPr="00067F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 w:rsidR="002D0DF0" w:rsidRPr="00067F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7F70" w:rsidRPr="00067F70">
        <w:rPr>
          <w:rFonts w:ascii="Times New Roman" w:eastAsia="Times New Roman" w:hAnsi="Times New Roman"/>
          <w:sz w:val="28"/>
          <w:szCs w:val="28"/>
          <w:lang w:eastAsia="ru-RU"/>
        </w:rPr>
        <w:t xml:space="preserve">в дирекцию Союза промышленников и предпринимателей Мурманской области на адрес электронной почты </w:t>
      </w:r>
      <w:hyperlink r:id="rId7" w:history="1">
        <w:r w:rsidR="00067F70" w:rsidRPr="00067F70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info</w:t>
        </w:r>
        <w:r w:rsidR="00067F70" w:rsidRPr="00067F70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proofErr w:type="spellStart"/>
        <w:r w:rsidR="00067F70" w:rsidRPr="00067F70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sppmo</w:t>
        </w:r>
        <w:proofErr w:type="spellEnd"/>
        <w:r w:rsidR="00067F70" w:rsidRPr="00067F70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067F70" w:rsidRPr="00067F70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067F70" w:rsidRPr="00067F7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3B3207">
        <w:rPr>
          <w:rFonts w:ascii="Times New Roman" w:eastAsia="Times New Roman" w:hAnsi="Times New Roman"/>
          <w:sz w:val="28"/>
          <w:szCs w:val="28"/>
          <w:lang w:eastAsia="ru-RU"/>
        </w:rPr>
        <w:t>конт</w:t>
      </w:r>
      <w:proofErr w:type="spellEnd"/>
      <w:r w:rsidR="003B3207">
        <w:rPr>
          <w:rFonts w:ascii="Times New Roman" w:eastAsia="Times New Roman" w:hAnsi="Times New Roman"/>
          <w:sz w:val="28"/>
          <w:szCs w:val="28"/>
          <w:lang w:eastAsia="ru-RU"/>
        </w:rPr>
        <w:t>. тел. (8152) 58-25-58, 58-41-71.</w:t>
      </w:r>
    </w:p>
    <w:p w:rsidR="00BD5C65" w:rsidRPr="000566DA" w:rsidRDefault="00BD5C65" w:rsidP="00BD5C65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5C6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проведения конкурса профессионального мастерства по </w:t>
      </w:r>
      <w:r w:rsidR="009D2984" w:rsidRPr="009D2984">
        <w:rPr>
          <w:rFonts w:ascii="Times New Roman" w:eastAsia="Times New Roman" w:hAnsi="Times New Roman"/>
          <w:sz w:val="28"/>
          <w:szCs w:val="28"/>
          <w:lang w:eastAsia="ru-RU"/>
        </w:rPr>
        <w:t>специальности «Техник в ЖКХ»</w:t>
      </w:r>
      <w:r w:rsidRPr="00BD5C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1D40">
        <w:rPr>
          <w:rFonts w:ascii="Times New Roman" w:eastAsia="Times New Roman" w:hAnsi="Times New Roman"/>
          <w:sz w:val="28"/>
          <w:szCs w:val="28"/>
          <w:lang w:eastAsia="ru-RU"/>
        </w:rPr>
        <w:t xml:space="preserve">(Приложение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31D4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4067E1" w:rsidRPr="00067F70" w:rsidRDefault="00480073" w:rsidP="00BD5C65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F70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прибытии участники конкурса проходят регистрацию. Каждый участник при регистрации </w:t>
      </w:r>
      <w:r w:rsidR="00596DFA" w:rsidRPr="00067F70">
        <w:rPr>
          <w:rFonts w:ascii="Times New Roman" w:eastAsia="Times New Roman" w:hAnsi="Times New Roman"/>
          <w:sz w:val="28"/>
          <w:szCs w:val="28"/>
          <w:lang w:eastAsia="ru-RU"/>
        </w:rPr>
        <w:t>предъявляет студенческий билет.</w:t>
      </w:r>
      <w:r w:rsidRPr="00067F70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Замена участников конкурса производится по согласованию с Оргкомитетом.</w:t>
      </w:r>
    </w:p>
    <w:p w:rsidR="004067E1" w:rsidRPr="000566DA" w:rsidRDefault="00480073" w:rsidP="00480073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Участники проходят инструктаж по охране труда, который оформляется протоколом установленной формы</w:t>
      </w:r>
      <w:r w:rsidR="0072056F" w:rsidRPr="000566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1D40" w:rsidRDefault="00831D40" w:rsidP="00831D40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D40">
        <w:rPr>
          <w:rFonts w:ascii="Times New Roman" w:eastAsia="Times New Roman" w:hAnsi="Times New Roman"/>
          <w:sz w:val="28"/>
          <w:szCs w:val="28"/>
          <w:lang w:eastAsia="ru-RU"/>
        </w:rPr>
        <w:t>Конкурс состоит из теоретического и практического туров.</w:t>
      </w:r>
    </w:p>
    <w:p w:rsidR="00831D40" w:rsidRPr="00831D40" w:rsidRDefault="00831D40" w:rsidP="00831D40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D40">
        <w:rPr>
          <w:rFonts w:ascii="Times New Roman" w:eastAsia="Times New Roman" w:hAnsi="Times New Roman"/>
          <w:sz w:val="28"/>
          <w:szCs w:val="28"/>
          <w:lang w:eastAsia="ru-RU"/>
        </w:rPr>
        <w:t>Участникам конкурса профессионального мастерства заранее представляются практические задания, основные требования к выполнению заданий, критерии оценивания.</w:t>
      </w:r>
    </w:p>
    <w:p w:rsidR="00831D40" w:rsidRPr="00831D40" w:rsidRDefault="00831D40" w:rsidP="00831D40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D40">
        <w:rPr>
          <w:rFonts w:ascii="Times New Roman" w:eastAsia="Times New Roman" w:hAnsi="Times New Roman"/>
          <w:sz w:val="28"/>
          <w:szCs w:val="28"/>
          <w:lang w:eastAsia="ru-RU"/>
        </w:rPr>
        <w:t>Конкурсные задания выполняются индивидуально.</w:t>
      </w:r>
    </w:p>
    <w:p w:rsidR="00B7175A" w:rsidRPr="000566DA" w:rsidRDefault="00831D40" w:rsidP="00831D40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D4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Ответственность за соблюдение правил безопасности при проведении этапов конкурса возлагается на администрацию </w:t>
      </w:r>
      <w:r w:rsidR="006D2602" w:rsidRPr="006D2602">
        <w:rPr>
          <w:rFonts w:ascii="Times New Roman" w:eastAsia="Times New Roman" w:hAnsi="Times New Roman"/>
          <w:sz w:val="28"/>
          <w:szCs w:val="28"/>
          <w:lang w:eastAsia="ru-RU"/>
        </w:rPr>
        <w:t>ООО «УПРАВЛЯЮЩАЯ КОМПАНИЯ МУРМАНРЕМСТРОЙ»</w:t>
      </w:r>
      <w:r w:rsidR="00207B8D">
        <w:rPr>
          <w:rFonts w:ascii="Times New Roman" w:hAnsi="Times New Roman"/>
          <w:sz w:val="28"/>
          <w:szCs w:val="28"/>
        </w:rPr>
        <w:t>.</w:t>
      </w:r>
    </w:p>
    <w:p w:rsidR="002A7E9F" w:rsidRPr="000566DA" w:rsidRDefault="002A7E9F" w:rsidP="002A7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31D40" w:rsidRDefault="00831D40" w:rsidP="00831D40">
      <w:pPr>
        <w:pStyle w:val="a3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" w:name="bookmark2"/>
      <w:r w:rsidRPr="00831D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Требования к выполнению теоретического и практического заданий конкурса</w:t>
      </w:r>
      <w:bookmarkEnd w:id="1"/>
    </w:p>
    <w:p w:rsidR="00921F49" w:rsidRPr="00831D40" w:rsidRDefault="00921F49" w:rsidP="00831D40">
      <w:pPr>
        <w:pStyle w:val="a3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31D40" w:rsidRPr="00831D40" w:rsidRDefault="00831D40" w:rsidP="00F75472">
      <w:pPr>
        <w:pStyle w:val="a3"/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5.1 Теоретический этап</w:t>
      </w:r>
    </w:p>
    <w:p w:rsidR="004067E1" w:rsidRDefault="00831D40" w:rsidP="00831D4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D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Тестовое задание содержит </w:t>
      </w:r>
      <w:r w:rsidR="00F75472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831D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 вопросов. За каждый правильный ответ на вопрос теста участнику конкурса присуждается 1 балл. Время на выполнение теста - </w:t>
      </w:r>
      <w:r w:rsidR="00F75472">
        <w:rPr>
          <w:rFonts w:ascii="Times New Roman" w:eastAsia="Times New Roman" w:hAnsi="Times New Roman"/>
          <w:bCs/>
          <w:sz w:val="28"/>
          <w:szCs w:val="28"/>
          <w:lang w:eastAsia="ru-RU"/>
        </w:rPr>
        <w:t>15</w:t>
      </w:r>
      <w:r w:rsidRPr="00831D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минут</w:t>
      </w:r>
      <w:r w:rsidR="002A5DB1" w:rsidRPr="00831D4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5472">
        <w:rPr>
          <w:rFonts w:ascii="Times New Roman" w:eastAsia="Times New Roman" w:hAnsi="Times New Roman"/>
          <w:sz w:val="28"/>
          <w:szCs w:val="28"/>
          <w:lang w:eastAsia="ru-RU"/>
        </w:rPr>
        <w:t xml:space="preserve"> Максимальное количество баллов - 20</w:t>
      </w:r>
    </w:p>
    <w:p w:rsidR="00F75472" w:rsidRPr="00F75472" w:rsidRDefault="00F75472" w:rsidP="00F75472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 Практическое задание.</w:t>
      </w:r>
      <w:r w:rsidRPr="00F754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Анализ технического состояния многоквартирного дома (МКД)</w:t>
      </w:r>
    </w:p>
    <w:p w:rsidR="00F75472" w:rsidRPr="00F75472" w:rsidRDefault="00F75472" w:rsidP="00F75472">
      <w:pPr>
        <w:pStyle w:val="a3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5472">
        <w:rPr>
          <w:rFonts w:ascii="Times New Roman" w:eastAsia="Times New Roman" w:hAnsi="Times New Roman"/>
          <w:b/>
          <w:sz w:val="28"/>
          <w:szCs w:val="28"/>
          <w:lang w:eastAsia="ru-RU"/>
        </w:rPr>
        <w:t>Предварительный этап: Осмотр МКД членами жюри.</w:t>
      </w:r>
    </w:p>
    <w:p w:rsidR="00F75472" w:rsidRPr="00F75472" w:rsidRDefault="00F75472" w:rsidP="00F75472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472">
        <w:rPr>
          <w:rFonts w:ascii="Times New Roman" w:eastAsia="Times New Roman" w:hAnsi="Times New Roman"/>
          <w:sz w:val="28"/>
          <w:szCs w:val="28"/>
          <w:lang w:eastAsia="ru-RU"/>
        </w:rPr>
        <w:t>До начала конкурса членами жюри составляют дефектные ведомости о состоянии общедомового имущества и оборудования в подъездах, подвалах, чердачном помещении. Указанные документы с грифом «Не вскрывать» передаются председателю жюри. Их содержание не разглашается.</w:t>
      </w:r>
    </w:p>
    <w:p w:rsidR="00F75472" w:rsidRPr="00F75472" w:rsidRDefault="00F75472" w:rsidP="00F75472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5472">
        <w:rPr>
          <w:rFonts w:ascii="Times New Roman" w:eastAsia="Times New Roman" w:hAnsi="Times New Roman"/>
          <w:b/>
          <w:sz w:val="28"/>
          <w:szCs w:val="28"/>
          <w:lang w:eastAsia="ru-RU"/>
        </w:rPr>
        <w:t>2 этап. Задание для участников конкурса</w:t>
      </w:r>
    </w:p>
    <w:p w:rsidR="00F75472" w:rsidRPr="00F75472" w:rsidRDefault="00F75472" w:rsidP="00F75472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472">
        <w:rPr>
          <w:rFonts w:ascii="Times New Roman" w:eastAsia="Times New Roman" w:hAnsi="Times New Roman"/>
          <w:b/>
          <w:sz w:val="28"/>
          <w:szCs w:val="28"/>
          <w:lang w:eastAsia="ru-RU"/>
        </w:rPr>
        <w:t>1 задание</w:t>
      </w:r>
      <w:r w:rsidRPr="00F75472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выполнения заданий участникам предлагается осмотреть три общедомовых помещения: подъезд, подвал и чердачное помещение одного многоквартирного дома. </w:t>
      </w:r>
    </w:p>
    <w:p w:rsidR="00F75472" w:rsidRPr="00F75472" w:rsidRDefault="00F75472" w:rsidP="00F75472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472">
        <w:rPr>
          <w:rFonts w:ascii="Times New Roman" w:eastAsia="Times New Roman" w:hAnsi="Times New Roman"/>
          <w:b/>
          <w:sz w:val="28"/>
          <w:szCs w:val="28"/>
          <w:lang w:eastAsia="ru-RU"/>
        </w:rPr>
        <w:t>Осмотр подъезда - о</w:t>
      </w:r>
      <w:r w:rsidRPr="00F75472">
        <w:rPr>
          <w:rFonts w:ascii="Times New Roman" w:eastAsia="Times New Roman" w:hAnsi="Times New Roman"/>
          <w:sz w:val="28"/>
          <w:szCs w:val="28"/>
          <w:lang w:eastAsia="ru-RU"/>
        </w:rPr>
        <w:t>смотр подъезда с крыльца до верхнего этажа.</w:t>
      </w:r>
    </w:p>
    <w:p w:rsidR="00F75472" w:rsidRPr="00F75472" w:rsidRDefault="00F75472" w:rsidP="00F75472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472">
        <w:rPr>
          <w:rFonts w:ascii="Times New Roman" w:eastAsia="Times New Roman" w:hAnsi="Times New Roman"/>
          <w:b/>
          <w:sz w:val="28"/>
          <w:szCs w:val="28"/>
          <w:lang w:eastAsia="ru-RU"/>
        </w:rPr>
        <w:t>Осмотр подвала - о</w:t>
      </w:r>
      <w:r w:rsidRPr="00F75472">
        <w:rPr>
          <w:rFonts w:ascii="Times New Roman" w:eastAsia="Times New Roman" w:hAnsi="Times New Roman"/>
          <w:sz w:val="28"/>
          <w:szCs w:val="28"/>
          <w:lang w:eastAsia="ru-RU"/>
        </w:rPr>
        <w:t xml:space="preserve">смотр входа в него, всех помещений подвала и проложенных в нём коммуникации. </w:t>
      </w:r>
    </w:p>
    <w:p w:rsidR="00F75472" w:rsidRPr="00F75472" w:rsidRDefault="00F75472" w:rsidP="00F75472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472">
        <w:rPr>
          <w:rFonts w:ascii="Times New Roman" w:eastAsia="Times New Roman" w:hAnsi="Times New Roman"/>
          <w:b/>
          <w:sz w:val="28"/>
          <w:szCs w:val="28"/>
          <w:lang w:eastAsia="ru-RU"/>
        </w:rPr>
        <w:t>Осмотр чердачного помещения -  о</w:t>
      </w:r>
      <w:r w:rsidRPr="00F75472">
        <w:rPr>
          <w:rFonts w:ascii="Times New Roman" w:eastAsia="Times New Roman" w:hAnsi="Times New Roman"/>
          <w:sz w:val="28"/>
          <w:szCs w:val="28"/>
          <w:lang w:eastAsia="ru-RU"/>
        </w:rPr>
        <w:t>смотр входа в него, всех площадей чердачного помещения и всех проложенных по ним коммуникациям. (Выход на кровлю не допускается!)</w:t>
      </w:r>
    </w:p>
    <w:p w:rsidR="00F75472" w:rsidRPr="00F75472" w:rsidRDefault="00F75472" w:rsidP="00F75472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472">
        <w:rPr>
          <w:rFonts w:ascii="Times New Roman" w:eastAsia="Times New Roman" w:hAnsi="Times New Roman"/>
          <w:b/>
          <w:sz w:val="28"/>
          <w:szCs w:val="28"/>
          <w:lang w:eastAsia="ru-RU"/>
        </w:rPr>
        <w:t>Три варианта осмотра (по решению членов жюри)</w:t>
      </w:r>
      <w:r w:rsidRPr="00F7547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75472" w:rsidRPr="00F75472" w:rsidRDefault="00F75472" w:rsidP="00F75472">
      <w:pPr>
        <w:pStyle w:val="a3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472">
        <w:rPr>
          <w:rFonts w:ascii="Times New Roman" w:eastAsia="Times New Roman" w:hAnsi="Times New Roman"/>
          <w:sz w:val="28"/>
          <w:szCs w:val="28"/>
          <w:lang w:eastAsia="ru-RU"/>
        </w:rPr>
        <w:t>Все участники одновременно посещают общедомовые помещения, но каждый фиксирует наблюдаемое самостоятельно</w:t>
      </w:r>
    </w:p>
    <w:p w:rsidR="00F75472" w:rsidRPr="00F75472" w:rsidRDefault="00F75472" w:rsidP="00F75472">
      <w:pPr>
        <w:pStyle w:val="a3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472">
        <w:rPr>
          <w:rFonts w:ascii="Times New Roman" w:eastAsia="Times New Roman" w:hAnsi="Times New Roman"/>
          <w:sz w:val="28"/>
          <w:szCs w:val="28"/>
          <w:lang w:eastAsia="ru-RU"/>
        </w:rPr>
        <w:t>Участники по очереди осматривают каждое из помещений друг за другом</w:t>
      </w:r>
    </w:p>
    <w:p w:rsidR="00F75472" w:rsidRPr="00F75472" w:rsidRDefault="00F75472" w:rsidP="00F75472">
      <w:pPr>
        <w:pStyle w:val="a3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472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Каждое из трех помещений осматривается в одно и тоже время разными участниками по одиночке </w:t>
      </w:r>
    </w:p>
    <w:p w:rsidR="00F75472" w:rsidRPr="00F75472" w:rsidRDefault="00F75472" w:rsidP="00F75472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5472">
        <w:rPr>
          <w:rFonts w:ascii="Times New Roman" w:eastAsia="Times New Roman" w:hAnsi="Times New Roman"/>
          <w:b/>
          <w:sz w:val="28"/>
          <w:szCs w:val="28"/>
          <w:lang w:eastAsia="ru-RU"/>
        </w:rPr>
        <w:t>2 задание Подготовка отчётной документации</w:t>
      </w:r>
    </w:p>
    <w:p w:rsidR="00F75472" w:rsidRPr="00F75472" w:rsidRDefault="00F75472" w:rsidP="00F75472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47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осмотра общедомового имущества многоквартирного дома участники перемещаются в основное место проведения конкурса и составляют отчётные документы: дефектные ведомости. </w:t>
      </w:r>
    </w:p>
    <w:p w:rsidR="00F75472" w:rsidRPr="00F75472" w:rsidRDefault="00F75472" w:rsidP="00F75472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5472">
        <w:rPr>
          <w:rFonts w:ascii="Times New Roman" w:eastAsia="Times New Roman" w:hAnsi="Times New Roman"/>
          <w:b/>
          <w:sz w:val="28"/>
          <w:szCs w:val="28"/>
          <w:lang w:eastAsia="ru-RU"/>
        </w:rPr>
        <w:t>3 этап Подведение итогов:</w:t>
      </w:r>
    </w:p>
    <w:p w:rsidR="00F75472" w:rsidRPr="00F75472" w:rsidRDefault="00F75472" w:rsidP="00F75472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472">
        <w:rPr>
          <w:rFonts w:ascii="Times New Roman" w:eastAsia="Times New Roman" w:hAnsi="Times New Roman"/>
          <w:sz w:val="28"/>
          <w:szCs w:val="28"/>
          <w:lang w:eastAsia="ru-RU"/>
        </w:rPr>
        <w:t>Полноту выявления недостатков общедомового имущества и отражения их в отчётных документах жюри определяет по дефектным ведомостям, подготовленными членами жюри ранее.</w:t>
      </w:r>
    </w:p>
    <w:p w:rsidR="00F75472" w:rsidRPr="00F75472" w:rsidRDefault="00F75472" w:rsidP="00F75472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5472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Требование к МКД:</w:t>
      </w:r>
    </w:p>
    <w:p w:rsidR="00F75472" w:rsidRPr="00F75472" w:rsidRDefault="00F75472" w:rsidP="00F75472">
      <w:pPr>
        <w:pStyle w:val="a3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472">
        <w:rPr>
          <w:rFonts w:ascii="Times New Roman" w:eastAsia="Times New Roman" w:hAnsi="Times New Roman"/>
          <w:sz w:val="28"/>
          <w:szCs w:val="28"/>
          <w:lang w:eastAsia="ru-RU"/>
        </w:rPr>
        <w:t>Имеет чердачное помещение и подвал.</w:t>
      </w:r>
    </w:p>
    <w:p w:rsidR="00F75472" w:rsidRPr="00F75472" w:rsidRDefault="00F75472" w:rsidP="00F75472">
      <w:pPr>
        <w:pStyle w:val="a3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472">
        <w:rPr>
          <w:rFonts w:ascii="Times New Roman" w:eastAsia="Times New Roman" w:hAnsi="Times New Roman"/>
          <w:sz w:val="28"/>
          <w:szCs w:val="28"/>
          <w:lang w:eastAsia="ru-RU"/>
        </w:rPr>
        <w:t>Имеет инженерные сети с нижней разводкой (т.е. проходят по подвалу)</w:t>
      </w:r>
    </w:p>
    <w:p w:rsidR="00F75472" w:rsidRPr="00F75472" w:rsidRDefault="00F75472" w:rsidP="00F75472">
      <w:pPr>
        <w:pStyle w:val="a3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472">
        <w:rPr>
          <w:rFonts w:ascii="Times New Roman" w:eastAsia="Times New Roman" w:hAnsi="Times New Roman"/>
          <w:sz w:val="28"/>
          <w:szCs w:val="28"/>
          <w:lang w:eastAsia="ru-RU"/>
        </w:rPr>
        <w:t>Желательно, чтобы общедомовое имущество отобранного МКД требовало ремонта.</w:t>
      </w:r>
    </w:p>
    <w:p w:rsidR="00E54332" w:rsidRPr="00E54332" w:rsidRDefault="00E54332" w:rsidP="00F75472">
      <w:pPr>
        <w:pStyle w:val="a3"/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>При выполнении практического задания будут учитываться критерии:</w:t>
      </w:r>
    </w:p>
    <w:p w:rsidR="00E54332" w:rsidRPr="00E54332" w:rsidRDefault="00E54332" w:rsidP="00F75472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>соблюдение технологии при выполнении заданий;</w:t>
      </w:r>
    </w:p>
    <w:p w:rsidR="00E54332" w:rsidRPr="00E54332" w:rsidRDefault="00E54332" w:rsidP="00F75472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>умение пользоваться оборудованием и инструментом;</w:t>
      </w:r>
    </w:p>
    <w:p w:rsidR="00E54332" w:rsidRPr="00E54332" w:rsidRDefault="00E54332" w:rsidP="00F75472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>достижение положительного результата;</w:t>
      </w:r>
    </w:p>
    <w:p w:rsidR="00E54332" w:rsidRPr="00E54332" w:rsidRDefault="00E54332" w:rsidP="00F75472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>соблюдение правил техники безопасности при выполнении заданий;</w:t>
      </w:r>
    </w:p>
    <w:p w:rsidR="00E54332" w:rsidRPr="00E54332" w:rsidRDefault="00E54332" w:rsidP="00F75472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>фактически затраченное время / досрочное выполнение задания с учетом достижения результата.</w:t>
      </w:r>
    </w:p>
    <w:p w:rsidR="00E54332" w:rsidRPr="00E54332" w:rsidRDefault="00E54332" w:rsidP="00F75472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>Максимальное количе</w:t>
      </w:r>
      <w:r w:rsidR="00F75472">
        <w:rPr>
          <w:rFonts w:ascii="Times New Roman" w:eastAsia="Times New Roman" w:hAnsi="Times New Roman"/>
          <w:sz w:val="28"/>
          <w:szCs w:val="28"/>
          <w:lang w:eastAsia="ru-RU"/>
        </w:rPr>
        <w:t xml:space="preserve">ство баллов за </w:t>
      </w: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>прохождение «Практического» тура - 80 баллов.</w:t>
      </w:r>
    </w:p>
    <w:p w:rsidR="00E54332" w:rsidRDefault="00E54332" w:rsidP="00E5433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4332" w:rsidRDefault="00E54332" w:rsidP="00E5433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4332"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 w:rsidRPr="00E5433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Подведение итогов конкурса</w:t>
      </w:r>
    </w:p>
    <w:p w:rsidR="00E54332" w:rsidRPr="00E54332" w:rsidRDefault="00E54332" w:rsidP="00E5433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4332" w:rsidRPr="00E54332" w:rsidRDefault="00E54332" w:rsidP="00E5433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6.1</w:t>
      </w: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ab/>
        <w:t>Выполнение конкурсных заданий оценивает жюри конкурса по времени и качеству выполнения.</w:t>
      </w:r>
    </w:p>
    <w:p w:rsidR="00E54332" w:rsidRPr="00E54332" w:rsidRDefault="00E54332" w:rsidP="00E5433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6.2</w:t>
      </w: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ab/>
        <w:t>По итогам конкурса определяется личное первенство, и устанавливаются три призовых места. Победитель и призеры конкурса награждаются грамотами и памятными подарками, учрежденными оргкомитетом конкурса.</w:t>
      </w:r>
    </w:p>
    <w:p w:rsidR="00E54332" w:rsidRPr="00E54332" w:rsidRDefault="00E54332" w:rsidP="00E5433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6.3</w:t>
      </w: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ab/>
        <w:t>Участникам конкурса вручаются дипломы участников.</w:t>
      </w:r>
    </w:p>
    <w:p w:rsidR="00E54332" w:rsidRPr="00E54332" w:rsidRDefault="00E54332" w:rsidP="00E5433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6.4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2602">
        <w:rPr>
          <w:rFonts w:ascii="Times New Roman" w:eastAsia="Times New Roman" w:hAnsi="Times New Roman"/>
          <w:sz w:val="28"/>
          <w:szCs w:val="28"/>
          <w:lang w:eastAsia="ru-RU"/>
        </w:rPr>
        <w:tab/>
        <w:t>В</w:t>
      </w:r>
      <w:proofErr w:type="gramEnd"/>
      <w:r w:rsidR="006D2602" w:rsidRPr="00E54332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</w:t>
      </w: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 xml:space="preserve"> одинакового количества набранных баллов по результатам тура, ранжирование мест производится с учетом времени выполнения заданий по туру «Практический».</w:t>
      </w:r>
    </w:p>
    <w:p w:rsidR="00E54332" w:rsidRPr="00E54332" w:rsidRDefault="00E54332" w:rsidP="00E5433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6.5</w:t>
      </w: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Информация об итогах проведения конкурса размещается на официальном сайте Союза промышленников и предпринимателей Мурманской области, </w:t>
      </w:r>
      <w:r w:rsidR="006D2602" w:rsidRPr="006D2602">
        <w:rPr>
          <w:rFonts w:ascii="Times New Roman" w:eastAsia="Times New Roman" w:hAnsi="Times New Roman"/>
          <w:sz w:val="28"/>
          <w:szCs w:val="28"/>
          <w:lang w:eastAsia="ru-RU"/>
        </w:rPr>
        <w:t>ООО «УПРАВЛЯЮЩАЯ КОМПАНИЯ МУРМАНРЕМСТРОЙ»</w:t>
      </w: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>, в средствах массовой информации.</w:t>
      </w:r>
    </w:p>
    <w:p w:rsidR="00E54332" w:rsidRDefault="00E54332" w:rsidP="00E5433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>.6</w:t>
      </w: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ab/>
        <w:t>Подведение итогов конкурса профессионального мастерства состоится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2020 года.</w:t>
      </w:r>
    </w:p>
    <w:p w:rsidR="00E54332" w:rsidRPr="00E54332" w:rsidRDefault="00E54332" w:rsidP="00E5433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4332" w:rsidRDefault="00E54332" w:rsidP="00E5433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E5433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E5433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Жюри конкурса</w:t>
      </w:r>
    </w:p>
    <w:p w:rsidR="00BD5C65" w:rsidRPr="00E54332" w:rsidRDefault="00BD5C65" w:rsidP="00E5433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4332" w:rsidRPr="00E54332" w:rsidRDefault="00E54332" w:rsidP="00E5433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7.1</w:t>
      </w: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ab/>
        <w:t>В состав независимого жюри включаются по согласованию: представители предприятия, мастера производственного обучения профессиональных образовательных организаций.</w:t>
      </w:r>
    </w:p>
    <w:p w:rsidR="00E54332" w:rsidRPr="00E54332" w:rsidRDefault="00E54332" w:rsidP="00E5433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7.2</w:t>
      </w: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ab/>
        <w:t>Жюри конкурса:</w:t>
      </w:r>
    </w:p>
    <w:p w:rsidR="00E54332" w:rsidRPr="00E54332" w:rsidRDefault="00E54332" w:rsidP="00E5433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ab/>
        <w:t>наблюдает выполнение практического задания;</w:t>
      </w:r>
    </w:p>
    <w:p w:rsidR="00E54332" w:rsidRDefault="00E54332" w:rsidP="00E5433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проводит оценку уровня практической подготовки конкурсантов </w:t>
      </w:r>
    </w:p>
    <w:p w:rsidR="00E54332" w:rsidRPr="00E54332" w:rsidRDefault="00E54332" w:rsidP="00E5433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ab/>
        <w:t>оформляет протоколы выполнения конкурсных заданий*</w:t>
      </w:r>
    </w:p>
    <w:p w:rsidR="00E54332" w:rsidRPr="00E54332" w:rsidRDefault="00E54332" w:rsidP="00F75472">
      <w:pPr>
        <w:pStyle w:val="a3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ab/>
        <w:t>определяет победителя и призеров конкурса.</w:t>
      </w:r>
    </w:p>
    <w:p w:rsidR="00E54332" w:rsidRPr="00E54332" w:rsidRDefault="0097004A" w:rsidP="0097004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7.3 </w:t>
      </w:r>
      <w:r w:rsidR="00E54332" w:rsidRPr="00E54332">
        <w:rPr>
          <w:rFonts w:ascii="Times New Roman" w:eastAsia="Times New Roman" w:hAnsi="Times New Roman"/>
          <w:sz w:val="28"/>
          <w:szCs w:val="28"/>
          <w:lang w:eastAsia="ru-RU"/>
        </w:rPr>
        <w:t>Члены жюри имеют право:</w:t>
      </w:r>
    </w:p>
    <w:p w:rsidR="00E54332" w:rsidRPr="00E54332" w:rsidRDefault="00E54332" w:rsidP="00F75472">
      <w:pPr>
        <w:pStyle w:val="a3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ab/>
        <w:t>вносить предложения по совершенствованию процедуры проведения конкурса профессионального мастерства;</w:t>
      </w:r>
    </w:p>
    <w:p w:rsidR="00E54332" w:rsidRPr="00E54332" w:rsidRDefault="00E54332" w:rsidP="00F75472">
      <w:pPr>
        <w:pStyle w:val="a3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ab/>
        <w:t>вносить предложения о поощрении участников конкурса специальными призами;</w:t>
      </w:r>
    </w:p>
    <w:p w:rsidR="00E54332" w:rsidRPr="00E54332" w:rsidRDefault="00E54332" w:rsidP="00F75472">
      <w:pPr>
        <w:pStyle w:val="a3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ab/>
        <w:t>высказывать свое мнение при обсуждении итогов конкурса.</w:t>
      </w:r>
    </w:p>
    <w:p w:rsidR="00E54332" w:rsidRPr="00E54332" w:rsidRDefault="0097004A" w:rsidP="00F75472">
      <w:pPr>
        <w:pStyle w:val="a3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7.4</w:t>
      </w:r>
      <w:r w:rsidR="00E54332" w:rsidRPr="00E54332">
        <w:rPr>
          <w:rFonts w:ascii="Times New Roman" w:eastAsia="Times New Roman" w:hAnsi="Times New Roman"/>
          <w:sz w:val="28"/>
          <w:szCs w:val="28"/>
          <w:lang w:eastAsia="ru-RU"/>
        </w:rPr>
        <w:tab/>
        <w:t>Председатель жюри имеет право:</w:t>
      </w:r>
    </w:p>
    <w:p w:rsidR="00E54332" w:rsidRPr="00E54332" w:rsidRDefault="00E54332" w:rsidP="00F75472">
      <w:pPr>
        <w:pStyle w:val="a3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ab/>
        <w:t>проводить открытое обсуждение с членами жюри;</w:t>
      </w:r>
    </w:p>
    <w:p w:rsidR="00E54332" w:rsidRPr="00E54332" w:rsidRDefault="00E54332" w:rsidP="00F75472">
      <w:pPr>
        <w:pStyle w:val="a3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ab/>
        <w:t>делегировать часть своих обязанностей заместителю.</w:t>
      </w:r>
    </w:p>
    <w:p w:rsidR="00E54332" w:rsidRPr="00E54332" w:rsidRDefault="0097004A" w:rsidP="0097004A">
      <w:pPr>
        <w:pStyle w:val="a3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7.5</w:t>
      </w:r>
      <w:r w:rsidR="00E54332" w:rsidRPr="00E54332">
        <w:rPr>
          <w:rFonts w:ascii="Times New Roman" w:eastAsia="Times New Roman" w:hAnsi="Times New Roman"/>
          <w:sz w:val="28"/>
          <w:szCs w:val="28"/>
          <w:lang w:eastAsia="ru-RU"/>
        </w:rPr>
        <w:tab/>
        <w:t>Решение жюри оформляется протоколом за подписью всех членов жюри.</w:t>
      </w:r>
    </w:p>
    <w:p w:rsidR="0097004A" w:rsidRDefault="0097004A" w:rsidP="00E54332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4332" w:rsidRDefault="0097004A" w:rsidP="0097004A">
      <w:pPr>
        <w:pStyle w:val="a3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004A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BD5C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E54332" w:rsidRPr="0097004A">
        <w:rPr>
          <w:rFonts w:ascii="Times New Roman" w:eastAsia="Times New Roman" w:hAnsi="Times New Roman"/>
          <w:b/>
          <w:sz w:val="28"/>
          <w:szCs w:val="28"/>
          <w:lang w:eastAsia="ru-RU"/>
        </w:rPr>
        <w:t>Финансовое обеспечение конкурса</w:t>
      </w:r>
    </w:p>
    <w:p w:rsidR="00BD5C65" w:rsidRPr="0097004A" w:rsidRDefault="00BD5C65" w:rsidP="0097004A">
      <w:pPr>
        <w:pStyle w:val="a3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4332" w:rsidRPr="00E54332" w:rsidRDefault="00E54332" w:rsidP="0097004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="0097004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Финансирование конкурса осуществляется за счет средств Союза промышленников и предпринимателей Мурманской области и </w:t>
      </w:r>
      <w:r w:rsidR="006D2602" w:rsidRPr="006D2602">
        <w:rPr>
          <w:rFonts w:ascii="Times New Roman" w:eastAsia="Times New Roman" w:hAnsi="Times New Roman"/>
          <w:sz w:val="28"/>
          <w:szCs w:val="28"/>
          <w:lang w:eastAsia="ru-RU"/>
        </w:rPr>
        <w:t>ООО «УПРАВЛЯЮЩАЯ КОМПАНИЯ МУРМАНРЕМСТРОЙ»</w:t>
      </w:r>
    </w:p>
    <w:p w:rsidR="00E54332" w:rsidRPr="00E54332" w:rsidRDefault="00E54332" w:rsidP="0097004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="0097004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75472">
        <w:rPr>
          <w:rFonts w:ascii="Times New Roman" w:eastAsia="Times New Roman" w:hAnsi="Times New Roman"/>
          <w:sz w:val="28"/>
          <w:szCs w:val="28"/>
          <w:lang w:eastAsia="ru-RU"/>
        </w:rPr>
        <w:t>Предприятия и о</w:t>
      </w: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>бразовательные организации финансируют расходы на участие в конкурсе за счёт собственных средств</w:t>
      </w:r>
    </w:p>
    <w:p w:rsidR="002A5DB1" w:rsidRPr="002A5DB1" w:rsidRDefault="002A5DB1" w:rsidP="0097004A">
      <w:pPr>
        <w:tabs>
          <w:tab w:val="left" w:pos="5529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E54332">
        <w:br w:type="page"/>
      </w:r>
      <w:r w:rsidRPr="002A5DB1">
        <w:rPr>
          <w:rFonts w:ascii="Times New Roman" w:hAnsi="Times New Roman"/>
          <w:b/>
          <w:sz w:val="28"/>
          <w:szCs w:val="28"/>
        </w:rPr>
        <w:t>Приложение №1</w:t>
      </w:r>
    </w:p>
    <w:p w:rsidR="002A5DB1" w:rsidRPr="002A5DB1" w:rsidRDefault="002A5DB1" w:rsidP="002A5DB1">
      <w:pPr>
        <w:jc w:val="center"/>
        <w:rPr>
          <w:rFonts w:ascii="Times New Roman" w:hAnsi="Times New Roman"/>
          <w:sz w:val="28"/>
          <w:szCs w:val="28"/>
        </w:rPr>
      </w:pPr>
      <w:r w:rsidRPr="002A5DB1">
        <w:rPr>
          <w:rFonts w:ascii="Times New Roman" w:hAnsi="Times New Roman"/>
          <w:sz w:val="28"/>
          <w:szCs w:val="28"/>
        </w:rPr>
        <w:t>ЗАЯВКА</w:t>
      </w:r>
    </w:p>
    <w:p w:rsidR="002A5DB1" w:rsidRPr="0097004A" w:rsidRDefault="002A5DB1" w:rsidP="002A5DB1">
      <w:pPr>
        <w:spacing w:line="276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2A5DB1">
        <w:rPr>
          <w:rFonts w:ascii="Times New Roman" w:hAnsi="Times New Roman"/>
          <w:sz w:val="28"/>
          <w:szCs w:val="28"/>
        </w:rPr>
        <w:t xml:space="preserve"> </w:t>
      </w:r>
      <w:r w:rsidRPr="0097004A">
        <w:rPr>
          <w:rFonts w:ascii="Times New Roman" w:hAnsi="Times New Roman"/>
          <w:sz w:val="28"/>
          <w:szCs w:val="28"/>
        </w:rPr>
        <w:t xml:space="preserve">на участие в конкурсе по </w:t>
      </w:r>
      <w:r w:rsidR="00F75472" w:rsidRPr="00F75472">
        <w:rPr>
          <w:rFonts w:ascii="Times New Roman" w:hAnsi="Times New Roman"/>
          <w:sz w:val="28"/>
          <w:szCs w:val="28"/>
        </w:rPr>
        <w:t>специальности «Техник в ЖКХ»</w:t>
      </w:r>
    </w:p>
    <w:p w:rsidR="002A5DB1" w:rsidRPr="0097004A" w:rsidRDefault="002A5DB1" w:rsidP="002A5DB1">
      <w:pPr>
        <w:spacing w:line="276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97004A">
        <w:rPr>
          <w:rFonts w:ascii="Times New Roman" w:hAnsi="Times New Roman"/>
          <w:sz w:val="28"/>
          <w:szCs w:val="28"/>
        </w:rPr>
        <w:t>в рамках регионального праздника профессионального мастерства «Профессионалы на Мурмане - 20</w:t>
      </w:r>
      <w:r w:rsidR="0097004A" w:rsidRPr="0097004A">
        <w:rPr>
          <w:rFonts w:ascii="Times New Roman" w:hAnsi="Times New Roman"/>
          <w:sz w:val="28"/>
          <w:szCs w:val="28"/>
        </w:rPr>
        <w:t>20</w:t>
      </w:r>
      <w:r w:rsidRPr="0097004A">
        <w:rPr>
          <w:rFonts w:ascii="Times New Roman" w:hAnsi="Times New Roman"/>
          <w:sz w:val="28"/>
          <w:szCs w:val="28"/>
        </w:rPr>
        <w:t xml:space="preserve">» </w:t>
      </w:r>
    </w:p>
    <w:p w:rsidR="002A5DB1" w:rsidRDefault="002A5DB1" w:rsidP="002A5DB1">
      <w:pPr>
        <w:spacing w:line="276" w:lineRule="auto"/>
        <w:ind w:left="-142"/>
        <w:jc w:val="center"/>
        <w:rPr>
          <w:sz w:val="28"/>
          <w:szCs w:val="28"/>
        </w:rPr>
      </w:pPr>
    </w:p>
    <w:p w:rsidR="002A5DB1" w:rsidRDefault="002A5DB1" w:rsidP="002A5DB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от________________________________________________________________    ________________________________________________________________</w:t>
      </w:r>
    </w:p>
    <w:p w:rsidR="002A5DB1" w:rsidRPr="002A5DB1" w:rsidRDefault="002A5DB1" w:rsidP="002A5DB1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2A5DB1">
        <w:rPr>
          <w:rFonts w:ascii="Times New Roman" w:hAnsi="Times New Roman"/>
          <w:sz w:val="28"/>
          <w:szCs w:val="28"/>
        </w:rPr>
        <w:t xml:space="preserve">(наименование </w:t>
      </w:r>
      <w:r w:rsidR="00F75472">
        <w:rPr>
          <w:rFonts w:ascii="Times New Roman" w:hAnsi="Times New Roman"/>
          <w:sz w:val="28"/>
          <w:szCs w:val="28"/>
        </w:rPr>
        <w:t xml:space="preserve">предприятия или </w:t>
      </w:r>
      <w:r w:rsidRPr="002A5DB1">
        <w:rPr>
          <w:rFonts w:ascii="Times New Roman" w:hAnsi="Times New Roman"/>
          <w:sz w:val="28"/>
          <w:szCs w:val="28"/>
        </w:rPr>
        <w:t>образовательной организации)</w:t>
      </w:r>
    </w:p>
    <w:p w:rsidR="002A5DB1" w:rsidRPr="002A5DB1" w:rsidRDefault="002A5DB1" w:rsidP="002A5DB1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3401"/>
        <w:gridCol w:w="1559"/>
        <w:gridCol w:w="4251"/>
      </w:tblGrid>
      <w:tr w:rsidR="002A5DB1" w:rsidRPr="002A5DB1" w:rsidTr="002A5DB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1" w:rsidRPr="002A5DB1" w:rsidRDefault="002A5DB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A5DB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DB1" w:rsidRPr="002A5DB1" w:rsidRDefault="002A5D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A5DB1">
              <w:rPr>
                <w:rFonts w:ascii="Times New Roman" w:hAnsi="Times New Roman"/>
                <w:sz w:val="28"/>
                <w:szCs w:val="28"/>
              </w:rPr>
              <w:t>ФИО конкурсанта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DB1" w:rsidRPr="002A5DB1" w:rsidRDefault="002A5D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A5DB1">
              <w:rPr>
                <w:rFonts w:ascii="Times New Roman" w:hAnsi="Times New Roman"/>
                <w:sz w:val="28"/>
                <w:szCs w:val="28"/>
              </w:rPr>
              <w:t>Курс обучения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DB1" w:rsidRPr="002A5DB1" w:rsidRDefault="002A5D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A5DB1">
              <w:rPr>
                <w:rFonts w:ascii="Times New Roman" w:hAnsi="Times New Roman"/>
                <w:sz w:val="28"/>
                <w:szCs w:val="28"/>
              </w:rPr>
              <w:t>Специальность/профессия</w:t>
            </w:r>
          </w:p>
        </w:tc>
      </w:tr>
      <w:tr w:rsidR="002A5DB1" w:rsidRPr="002A5DB1" w:rsidTr="002A5DB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2A5DB1" w:rsidRDefault="0097004A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2A5DB1" w:rsidRDefault="002A5DB1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2A5DB1" w:rsidRDefault="002A5DB1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2A5DB1" w:rsidRDefault="002A5DB1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2A5DB1" w:rsidRPr="002A5DB1" w:rsidTr="002A5DB1">
        <w:trPr>
          <w:trHeight w:val="49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2A5DB1" w:rsidRDefault="0097004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2A5DB1" w:rsidRDefault="002A5DB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2A5DB1" w:rsidRDefault="002A5DB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2A5DB1" w:rsidRDefault="002A5DB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</w:tr>
    </w:tbl>
    <w:p w:rsidR="002A5DB1" w:rsidRPr="002A5DB1" w:rsidRDefault="002A5DB1" w:rsidP="002A5DB1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2A5DB1" w:rsidRPr="002A5DB1" w:rsidRDefault="002A5DB1" w:rsidP="002A5DB1">
      <w:pPr>
        <w:spacing w:line="360" w:lineRule="auto"/>
        <w:rPr>
          <w:rFonts w:ascii="Times New Roman" w:hAnsi="Times New Roman"/>
          <w:sz w:val="28"/>
          <w:szCs w:val="28"/>
        </w:rPr>
      </w:pPr>
      <w:r w:rsidRPr="002A5DB1">
        <w:rPr>
          <w:rFonts w:ascii="Times New Roman" w:hAnsi="Times New Roman"/>
          <w:sz w:val="28"/>
          <w:szCs w:val="28"/>
        </w:rPr>
        <w:t>Руководитель /наставник конкурсантов:</w:t>
      </w:r>
    </w:p>
    <w:p w:rsidR="002A5DB1" w:rsidRPr="002A5DB1" w:rsidRDefault="002A5DB1" w:rsidP="002A5DB1">
      <w:pPr>
        <w:spacing w:line="360" w:lineRule="auto"/>
        <w:rPr>
          <w:rFonts w:ascii="Times New Roman" w:hAnsi="Times New Roman"/>
          <w:sz w:val="28"/>
          <w:szCs w:val="28"/>
        </w:rPr>
      </w:pPr>
      <w:r w:rsidRPr="002A5DB1">
        <w:rPr>
          <w:rFonts w:ascii="Times New Roman" w:hAnsi="Times New Roman"/>
          <w:sz w:val="28"/>
          <w:szCs w:val="28"/>
        </w:rPr>
        <w:t>Ф.И.О., должность: ___________________________________________________</w:t>
      </w:r>
    </w:p>
    <w:p w:rsidR="002A5DB1" w:rsidRPr="002A5DB1" w:rsidRDefault="002A5DB1" w:rsidP="002A5DB1">
      <w:pPr>
        <w:spacing w:line="360" w:lineRule="auto"/>
        <w:rPr>
          <w:rFonts w:ascii="Times New Roman" w:hAnsi="Times New Roman"/>
          <w:sz w:val="28"/>
          <w:szCs w:val="28"/>
        </w:rPr>
      </w:pPr>
      <w:r w:rsidRPr="002A5DB1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2A5DB1" w:rsidRPr="002A5DB1" w:rsidRDefault="002A5DB1" w:rsidP="002A5DB1">
      <w:pPr>
        <w:rPr>
          <w:rFonts w:ascii="Times New Roman" w:hAnsi="Times New Roman"/>
          <w:sz w:val="28"/>
          <w:szCs w:val="28"/>
        </w:rPr>
      </w:pPr>
      <w:r w:rsidRPr="002A5DB1">
        <w:rPr>
          <w:rFonts w:ascii="Times New Roman" w:hAnsi="Times New Roman"/>
          <w:sz w:val="28"/>
          <w:szCs w:val="28"/>
        </w:rPr>
        <w:t xml:space="preserve">Контактные данные (сотовый телефон) __________________________________        </w:t>
      </w:r>
    </w:p>
    <w:p w:rsidR="002A5DB1" w:rsidRDefault="002A5DB1" w:rsidP="002A5DB1">
      <w:pPr>
        <w:rPr>
          <w:sz w:val="24"/>
          <w:szCs w:val="24"/>
        </w:rPr>
      </w:pPr>
    </w:p>
    <w:p w:rsidR="00BD5C65" w:rsidRPr="002A5DB1" w:rsidRDefault="00BD5C65" w:rsidP="00BD5C65">
      <w:pPr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2A5DB1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  <w:r w:rsidRPr="002A5DB1">
        <w:rPr>
          <w:rFonts w:ascii="Times New Roman" w:hAnsi="Times New Roman"/>
          <w:sz w:val="28"/>
          <w:szCs w:val="28"/>
        </w:rPr>
        <w:t xml:space="preserve"> </w:t>
      </w:r>
    </w:p>
    <w:p w:rsidR="00BD5C65" w:rsidRPr="002A5DB1" w:rsidRDefault="00BD5C65" w:rsidP="00BD5C65">
      <w:pPr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</w:p>
    <w:p w:rsidR="00BD5C65" w:rsidRPr="002A5DB1" w:rsidRDefault="00BD5C65" w:rsidP="00BD5C65">
      <w:pPr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</w:p>
    <w:p w:rsidR="00BD5C65" w:rsidRPr="002A5DB1" w:rsidRDefault="00BD5C65" w:rsidP="00BD5C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5DB1">
        <w:rPr>
          <w:rFonts w:ascii="Times New Roman" w:hAnsi="Times New Roman"/>
          <w:b/>
          <w:sz w:val="28"/>
          <w:szCs w:val="28"/>
        </w:rPr>
        <w:t>Заявление - согласие на обработку персональных данных</w:t>
      </w:r>
    </w:p>
    <w:p w:rsidR="00BD5C65" w:rsidRPr="002A5DB1" w:rsidRDefault="00BD5C65" w:rsidP="00BD5C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5C65" w:rsidRPr="002A5DB1" w:rsidRDefault="00BD5C65" w:rsidP="00BD5C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5C65" w:rsidRPr="002A5DB1" w:rsidRDefault="00BD5C65" w:rsidP="00BD5C6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5DB1">
        <w:rPr>
          <w:rFonts w:ascii="Times New Roman" w:hAnsi="Times New Roman"/>
          <w:sz w:val="28"/>
          <w:szCs w:val="28"/>
        </w:rPr>
        <w:t>Я,____________________________________________________________,</w:t>
      </w:r>
    </w:p>
    <w:p w:rsidR="00BD5C65" w:rsidRPr="002A5DB1" w:rsidRDefault="00BD5C65" w:rsidP="00BD5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5DB1">
        <w:rPr>
          <w:rFonts w:ascii="Times New Roman" w:hAnsi="Times New Roman"/>
          <w:sz w:val="28"/>
          <w:szCs w:val="28"/>
        </w:rPr>
        <w:t>зарегистрированный (</w:t>
      </w:r>
      <w:proofErr w:type="spellStart"/>
      <w:r w:rsidRPr="002A5DB1">
        <w:rPr>
          <w:rFonts w:ascii="Times New Roman" w:hAnsi="Times New Roman"/>
          <w:sz w:val="28"/>
          <w:szCs w:val="28"/>
        </w:rPr>
        <w:t>ая</w:t>
      </w:r>
      <w:proofErr w:type="spellEnd"/>
      <w:r w:rsidRPr="002A5DB1">
        <w:rPr>
          <w:rFonts w:ascii="Times New Roman" w:hAnsi="Times New Roman"/>
          <w:sz w:val="28"/>
          <w:szCs w:val="28"/>
        </w:rPr>
        <w:t>) по адресу: 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BD5C65" w:rsidRPr="002A5DB1" w:rsidRDefault="00BD5C65" w:rsidP="00BD5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5DB1"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BD5C65" w:rsidRPr="002A5DB1" w:rsidRDefault="00BD5C65" w:rsidP="00BD5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5DB1">
        <w:rPr>
          <w:rFonts w:ascii="Times New Roman" w:hAnsi="Times New Roman"/>
          <w:sz w:val="28"/>
          <w:szCs w:val="28"/>
        </w:rPr>
        <w:t>документ, удостоверяющий личность: 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BD5C65" w:rsidRPr="002A5DB1" w:rsidRDefault="00BD5C65" w:rsidP="00BD5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5DB1">
        <w:rPr>
          <w:rFonts w:ascii="Times New Roman" w:hAnsi="Times New Roman"/>
          <w:sz w:val="28"/>
          <w:szCs w:val="28"/>
        </w:rPr>
        <w:t>_____________________________________________________________________________</w:t>
      </w:r>
    </w:p>
    <w:p w:rsidR="00BD5C65" w:rsidRPr="002A5DB1" w:rsidRDefault="00BD5C65" w:rsidP="00BD5C65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A5DB1">
        <w:rPr>
          <w:rFonts w:ascii="Times New Roman" w:hAnsi="Times New Roman"/>
          <w:sz w:val="28"/>
          <w:szCs w:val="28"/>
          <w:vertAlign w:val="superscript"/>
        </w:rPr>
        <w:t>(сведения о дате выдачи указанного документа и выдавшем его органе).</w:t>
      </w:r>
    </w:p>
    <w:p w:rsidR="00BD5C65" w:rsidRPr="002A5DB1" w:rsidRDefault="00BD5C65" w:rsidP="00BD5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5C65" w:rsidRPr="002A5DB1" w:rsidRDefault="00BD5C65" w:rsidP="00BD5C6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5DB1">
        <w:rPr>
          <w:rFonts w:ascii="Times New Roman" w:hAnsi="Times New Roman"/>
          <w:sz w:val="28"/>
          <w:szCs w:val="28"/>
        </w:rPr>
        <w:t xml:space="preserve">В соответствии с требованиями ст.9 Федерального закона Российской Федерации от 27 июля 2006г. №152-ФЗ «О персональных данных» подтверждаю свое согласие на обработку </w:t>
      </w:r>
      <w:r w:rsidR="00F75472" w:rsidRPr="00F75472">
        <w:rPr>
          <w:rFonts w:ascii="Times New Roman" w:hAnsi="Times New Roman"/>
          <w:sz w:val="28"/>
          <w:szCs w:val="28"/>
        </w:rPr>
        <w:t>Союз</w:t>
      </w:r>
      <w:r w:rsidR="00F75472">
        <w:rPr>
          <w:rFonts w:ascii="Times New Roman" w:hAnsi="Times New Roman"/>
          <w:sz w:val="28"/>
          <w:szCs w:val="28"/>
        </w:rPr>
        <w:t>у</w:t>
      </w:r>
      <w:r w:rsidR="00F75472" w:rsidRPr="00F75472">
        <w:rPr>
          <w:rFonts w:ascii="Times New Roman" w:hAnsi="Times New Roman"/>
          <w:sz w:val="28"/>
          <w:szCs w:val="28"/>
        </w:rPr>
        <w:t xml:space="preserve"> промышленников и предпринимателей Мурманской области</w:t>
      </w:r>
      <w:r w:rsidR="00F75472">
        <w:rPr>
          <w:rFonts w:ascii="Times New Roman" w:hAnsi="Times New Roman"/>
          <w:sz w:val="28"/>
          <w:szCs w:val="28"/>
        </w:rPr>
        <w:t xml:space="preserve"> </w:t>
      </w:r>
      <w:r w:rsidRPr="002A5DB1">
        <w:rPr>
          <w:rFonts w:ascii="Times New Roman" w:hAnsi="Times New Roman"/>
          <w:sz w:val="28"/>
          <w:szCs w:val="28"/>
        </w:rPr>
        <w:t>моих персональных данных в соответствии с Положением о Конкурсе.</w:t>
      </w:r>
    </w:p>
    <w:p w:rsidR="00BD5C65" w:rsidRPr="002A5DB1" w:rsidRDefault="00BD5C65" w:rsidP="00BD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5C65" w:rsidRPr="002A5DB1" w:rsidRDefault="00BD5C65" w:rsidP="00BD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5DB1">
        <w:rPr>
          <w:rFonts w:ascii="Times New Roman" w:hAnsi="Times New Roman"/>
          <w:sz w:val="28"/>
          <w:szCs w:val="28"/>
        </w:rPr>
        <w:t>_____________</w:t>
      </w:r>
      <w:r w:rsidRPr="002A5DB1">
        <w:rPr>
          <w:rFonts w:ascii="Times New Roman" w:hAnsi="Times New Roman"/>
          <w:sz w:val="28"/>
          <w:szCs w:val="28"/>
        </w:rPr>
        <w:tab/>
      </w:r>
      <w:r w:rsidRPr="002A5DB1">
        <w:rPr>
          <w:rFonts w:ascii="Times New Roman" w:hAnsi="Times New Roman"/>
          <w:sz w:val="28"/>
          <w:szCs w:val="28"/>
        </w:rPr>
        <w:tab/>
      </w:r>
      <w:r w:rsidRPr="002A5DB1">
        <w:rPr>
          <w:rFonts w:ascii="Times New Roman" w:hAnsi="Times New Roman"/>
          <w:sz w:val="28"/>
          <w:szCs w:val="28"/>
        </w:rPr>
        <w:tab/>
      </w:r>
      <w:r w:rsidRPr="002A5DB1">
        <w:rPr>
          <w:rFonts w:ascii="Times New Roman" w:hAnsi="Times New Roman"/>
          <w:sz w:val="28"/>
          <w:szCs w:val="28"/>
        </w:rPr>
        <w:tab/>
      </w:r>
      <w:r w:rsidRPr="002A5DB1">
        <w:rPr>
          <w:rFonts w:ascii="Times New Roman" w:hAnsi="Times New Roman"/>
          <w:sz w:val="28"/>
          <w:szCs w:val="28"/>
        </w:rPr>
        <w:tab/>
      </w:r>
      <w:r w:rsidRPr="002A5DB1">
        <w:rPr>
          <w:rFonts w:ascii="Times New Roman" w:hAnsi="Times New Roman"/>
          <w:sz w:val="28"/>
          <w:szCs w:val="28"/>
        </w:rPr>
        <w:tab/>
      </w:r>
      <w:r w:rsidRPr="002A5DB1">
        <w:rPr>
          <w:rFonts w:ascii="Times New Roman" w:hAnsi="Times New Roman"/>
          <w:sz w:val="28"/>
          <w:szCs w:val="28"/>
        </w:rPr>
        <w:tab/>
      </w:r>
      <w:r w:rsidRPr="002A5DB1">
        <w:rPr>
          <w:rFonts w:ascii="Times New Roman" w:hAnsi="Times New Roman"/>
          <w:sz w:val="28"/>
          <w:szCs w:val="28"/>
        </w:rPr>
        <w:tab/>
        <w:t>__________________</w:t>
      </w:r>
    </w:p>
    <w:p w:rsidR="00BD5C65" w:rsidRPr="002A5DB1" w:rsidRDefault="00BD5C65" w:rsidP="00BD5C65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A5DB1">
        <w:rPr>
          <w:rFonts w:ascii="Times New Roman" w:hAnsi="Times New Roman"/>
          <w:sz w:val="28"/>
          <w:szCs w:val="28"/>
          <w:vertAlign w:val="superscript"/>
        </w:rPr>
        <w:t>(дата)</w:t>
      </w:r>
      <w:r w:rsidRPr="002A5DB1">
        <w:rPr>
          <w:rFonts w:ascii="Times New Roman" w:hAnsi="Times New Roman"/>
          <w:sz w:val="28"/>
          <w:szCs w:val="28"/>
          <w:vertAlign w:val="superscript"/>
        </w:rPr>
        <w:tab/>
      </w:r>
      <w:r w:rsidRPr="002A5DB1">
        <w:rPr>
          <w:rFonts w:ascii="Times New Roman" w:hAnsi="Times New Roman"/>
          <w:sz w:val="28"/>
          <w:szCs w:val="28"/>
          <w:vertAlign w:val="superscript"/>
        </w:rPr>
        <w:tab/>
      </w:r>
      <w:r w:rsidRPr="002A5DB1">
        <w:rPr>
          <w:rFonts w:ascii="Times New Roman" w:hAnsi="Times New Roman"/>
          <w:sz w:val="28"/>
          <w:szCs w:val="28"/>
          <w:vertAlign w:val="superscript"/>
        </w:rPr>
        <w:tab/>
      </w:r>
      <w:r w:rsidRPr="002A5DB1">
        <w:rPr>
          <w:rFonts w:ascii="Times New Roman" w:hAnsi="Times New Roman"/>
          <w:sz w:val="28"/>
          <w:szCs w:val="28"/>
          <w:vertAlign w:val="superscript"/>
        </w:rPr>
        <w:tab/>
      </w:r>
      <w:r w:rsidRPr="002A5DB1">
        <w:rPr>
          <w:rFonts w:ascii="Times New Roman" w:hAnsi="Times New Roman"/>
          <w:sz w:val="28"/>
          <w:szCs w:val="28"/>
          <w:vertAlign w:val="superscript"/>
        </w:rPr>
        <w:tab/>
      </w:r>
      <w:r w:rsidRPr="002A5DB1">
        <w:rPr>
          <w:rFonts w:ascii="Times New Roman" w:hAnsi="Times New Roman"/>
          <w:sz w:val="28"/>
          <w:szCs w:val="28"/>
          <w:vertAlign w:val="superscript"/>
        </w:rPr>
        <w:tab/>
      </w:r>
      <w:r w:rsidRPr="002A5DB1">
        <w:rPr>
          <w:rFonts w:ascii="Times New Roman" w:hAnsi="Times New Roman"/>
          <w:sz w:val="28"/>
          <w:szCs w:val="28"/>
          <w:vertAlign w:val="superscript"/>
        </w:rPr>
        <w:tab/>
      </w:r>
      <w:r w:rsidRPr="002A5DB1">
        <w:rPr>
          <w:rFonts w:ascii="Times New Roman" w:hAnsi="Times New Roman"/>
          <w:sz w:val="28"/>
          <w:szCs w:val="28"/>
          <w:vertAlign w:val="superscript"/>
        </w:rPr>
        <w:tab/>
      </w:r>
      <w:r w:rsidRPr="002A5DB1">
        <w:rPr>
          <w:rFonts w:ascii="Times New Roman" w:hAnsi="Times New Roman"/>
          <w:sz w:val="28"/>
          <w:szCs w:val="28"/>
          <w:vertAlign w:val="superscript"/>
        </w:rPr>
        <w:tab/>
      </w:r>
      <w:r w:rsidRPr="002A5DB1">
        <w:rPr>
          <w:rFonts w:ascii="Times New Roman" w:hAnsi="Times New Roman"/>
          <w:sz w:val="28"/>
          <w:szCs w:val="28"/>
          <w:vertAlign w:val="superscript"/>
        </w:rPr>
        <w:tab/>
        <w:t>(подпись)</w:t>
      </w:r>
    </w:p>
    <w:p w:rsidR="002A5DB1" w:rsidRPr="002A5DB1" w:rsidRDefault="002A5DB1" w:rsidP="002A5DB1">
      <w:pPr>
        <w:ind w:firstLine="4253"/>
        <w:jc w:val="right"/>
        <w:rPr>
          <w:rFonts w:ascii="Times New Roman" w:hAnsi="Times New Roman"/>
          <w:b/>
          <w:sz w:val="28"/>
          <w:szCs w:val="28"/>
        </w:rPr>
      </w:pPr>
      <w:r>
        <w:rPr>
          <w:b/>
        </w:rPr>
        <w:br w:type="page"/>
      </w:r>
      <w:r w:rsidRPr="002A5DB1">
        <w:rPr>
          <w:rFonts w:ascii="Times New Roman" w:hAnsi="Times New Roman"/>
          <w:b/>
          <w:sz w:val="28"/>
          <w:szCs w:val="28"/>
        </w:rPr>
        <w:t>Приложение №</w:t>
      </w:r>
      <w:r w:rsidR="00BD5C65">
        <w:rPr>
          <w:rFonts w:ascii="Times New Roman" w:hAnsi="Times New Roman"/>
          <w:b/>
          <w:sz w:val="28"/>
          <w:szCs w:val="28"/>
        </w:rPr>
        <w:t>3</w:t>
      </w:r>
    </w:p>
    <w:p w:rsidR="002A5DB1" w:rsidRPr="002A5DB1" w:rsidRDefault="002A5DB1" w:rsidP="002A5DB1">
      <w:pPr>
        <w:spacing w:line="254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5DB1">
        <w:rPr>
          <w:rFonts w:ascii="Times New Roman" w:hAnsi="Times New Roman"/>
          <w:b/>
          <w:sz w:val="28"/>
          <w:szCs w:val="28"/>
        </w:rPr>
        <w:t xml:space="preserve">Программа проведения конкурса профессионального мастерства </w:t>
      </w:r>
    </w:p>
    <w:p w:rsidR="002A5DB1" w:rsidRDefault="002A5DB1" w:rsidP="002A5DB1">
      <w:pPr>
        <w:spacing w:line="254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5DB1">
        <w:rPr>
          <w:rFonts w:ascii="Times New Roman" w:hAnsi="Times New Roman"/>
          <w:b/>
          <w:sz w:val="28"/>
          <w:szCs w:val="28"/>
        </w:rPr>
        <w:t>по профессии «</w:t>
      </w:r>
      <w:r>
        <w:rPr>
          <w:rFonts w:ascii="Times New Roman" w:hAnsi="Times New Roman"/>
          <w:b/>
          <w:sz w:val="28"/>
          <w:szCs w:val="28"/>
        </w:rPr>
        <w:t>Автомеханик</w:t>
      </w:r>
      <w:r w:rsidRPr="002A5DB1">
        <w:rPr>
          <w:rFonts w:ascii="Times New Roman" w:hAnsi="Times New Roman"/>
          <w:b/>
          <w:sz w:val="28"/>
          <w:szCs w:val="28"/>
        </w:rPr>
        <w:t>»</w:t>
      </w:r>
    </w:p>
    <w:p w:rsidR="00484E4B" w:rsidRPr="002A5DB1" w:rsidRDefault="00484E4B" w:rsidP="002A5DB1">
      <w:pPr>
        <w:spacing w:line="254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7004A" w:rsidRDefault="0097004A" w:rsidP="00BD5C65">
      <w:pPr>
        <w:spacing w:line="254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004A">
        <w:rPr>
          <w:rFonts w:ascii="Times New Roman" w:hAnsi="Times New Roman"/>
          <w:sz w:val="28"/>
          <w:szCs w:val="28"/>
        </w:rPr>
        <w:t>Место проведения</w:t>
      </w:r>
      <w:r>
        <w:rPr>
          <w:rFonts w:ascii="Times New Roman" w:hAnsi="Times New Roman"/>
          <w:sz w:val="28"/>
          <w:szCs w:val="28"/>
        </w:rPr>
        <w:t xml:space="preserve">: </w:t>
      </w:r>
      <w:r w:rsidR="006D2602" w:rsidRPr="006D2602">
        <w:rPr>
          <w:rFonts w:ascii="Times New Roman" w:hAnsi="Times New Roman"/>
          <w:sz w:val="28"/>
          <w:szCs w:val="28"/>
        </w:rPr>
        <w:t>ООО «УПРАВЛЯЮЩАЯ КОМПАНИЯ МУРМАНРЕМСТРОЙ»</w:t>
      </w:r>
      <w:r w:rsidR="006D2602">
        <w:rPr>
          <w:rFonts w:ascii="Times New Roman" w:hAnsi="Times New Roman"/>
          <w:sz w:val="28"/>
          <w:szCs w:val="28"/>
        </w:rPr>
        <w:t>,</w:t>
      </w:r>
      <w:r w:rsidR="006D2602" w:rsidRPr="006D2602">
        <w:t xml:space="preserve"> </w:t>
      </w:r>
      <w:r w:rsidR="006D2602" w:rsidRPr="006D2602">
        <w:rPr>
          <w:rFonts w:ascii="Times New Roman" w:hAnsi="Times New Roman"/>
          <w:sz w:val="28"/>
          <w:szCs w:val="28"/>
        </w:rPr>
        <w:t>г. Мурманск, ул. Достоевского, д. 3</w:t>
      </w:r>
    </w:p>
    <w:p w:rsidR="00484E4B" w:rsidRPr="0097004A" w:rsidRDefault="00484E4B" w:rsidP="00BD5C65">
      <w:pPr>
        <w:spacing w:line="254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8505"/>
      </w:tblGrid>
      <w:tr w:rsidR="00BD5C65" w:rsidRPr="00C21432" w:rsidTr="00C21432">
        <w:trPr>
          <w:trHeight w:val="20"/>
        </w:trPr>
        <w:tc>
          <w:tcPr>
            <w:tcW w:w="1242" w:type="dxa"/>
            <w:shd w:val="clear" w:color="auto" w:fill="auto"/>
          </w:tcPr>
          <w:p w:rsidR="00BD5C65" w:rsidRPr="00C21432" w:rsidRDefault="00BD5C65" w:rsidP="00C21432">
            <w:pPr>
              <w:widowControl w:val="0"/>
              <w:spacing w:before="120" w:after="0" w:line="276" w:lineRule="auto"/>
              <w:ind w:right="-56"/>
              <w:rPr>
                <w:rFonts w:ascii="Times New Roman" w:hAnsi="Times New Roman"/>
                <w:b/>
                <w:sz w:val="28"/>
                <w:szCs w:val="28"/>
              </w:rPr>
            </w:pPr>
            <w:r w:rsidRPr="00C21432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505" w:type="dxa"/>
            <w:shd w:val="clear" w:color="auto" w:fill="auto"/>
          </w:tcPr>
          <w:p w:rsidR="00BD5C65" w:rsidRPr="00C21432" w:rsidRDefault="00BD5C65" w:rsidP="00C21432">
            <w:pPr>
              <w:widowControl w:val="0"/>
              <w:spacing w:before="12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1432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BD5C65" w:rsidRPr="00C21432" w:rsidTr="00C21432">
        <w:trPr>
          <w:trHeight w:val="20"/>
        </w:trPr>
        <w:tc>
          <w:tcPr>
            <w:tcW w:w="1242" w:type="dxa"/>
            <w:shd w:val="clear" w:color="auto" w:fill="auto"/>
          </w:tcPr>
          <w:p w:rsidR="00BD5C65" w:rsidRPr="00C21432" w:rsidRDefault="00BD5C65" w:rsidP="00C21432">
            <w:pPr>
              <w:widowControl w:val="0"/>
              <w:spacing w:before="12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1432">
              <w:rPr>
                <w:rFonts w:ascii="Times New Roman" w:hAnsi="Times New Roman"/>
                <w:sz w:val="28"/>
                <w:szCs w:val="28"/>
              </w:rPr>
              <w:t>09:00-</w:t>
            </w:r>
          </w:p>
          <w:p w:rsidR="00BD5C65" w:rsidRPr="00C21432" w:rsidRDefault="00BD5C65" w:rsidP="00C21432">
            <w:pPr>
              <w:widowControl w:val="0"/>
              <w:spacing w:before="12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1432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  <w:tc>
          <w:tcPr>
            <w:tcW w:w="8505" w:type="dxa"/>
            <w:shd w:val="clear" w:color="auto" w:fill="auto"/>
          </w:tcPr>
          <w:p w:rsidR="00BD5C65" w:rsidRPr="00C21432" w:rsidRDefault="00BD5C65" w:rsidP="00C21432">
            <w:pPr>
              <w:widowControl w:val="0"/>
              <w:spacing w:before="12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1432">
              <w:rPr>
                <w:rFonts w:ascii="Times New Roman" w:hAnsi="Times New Roman"/>
                <w:sz w:val="28"/>
                <w:szCs w:val="28"/>
              </w:rPr>
              <w:t>Встреча и регистрация участников конкурса.</w:t>
            </w:r>
          </w:p>
        </w:tc>
      </w:tr>
      <w:tr w:rsidR="00BD5C65" w:rsidRPr="00C21432" w:rsidTr="00C21432">
        <w:trPr>
          <w:trHeight w:val="20"/>
        </w:trPr>
        <w:tc>
          <w:tcPr>
            <w:tcW w:w="1242" w:type="dxa"/>
            <w:shd w:val="clear" w:color="auto" w:fill="auto"/>
          </w:tcPr>
          <w:p w:rsidR="00BD5C65" w:rsidRPr="00C21432" w:rsidRDefault="00BD5C65" w:rsidP="00C21432">
            <w:pPr>
              <w:widowControl w:val="0"/>
              <w:spacing w:before="12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1432">
              <w:rPr>
                <w:rFonts w:ascii="Times New Roman" w:hAnsi="Times New Roman"/>
                <w:sz w:val="28"/>
                <w:szCs w:val="28"/>
              </w:rPr>
              <w:t>09:30-</w:t>
            </w:r>
          </w:p>
          <w:p w:rsidR="00BD5C65" w:rsidRPr="00C21432" w:rsidRDefault="00BD5C65" w:rsidP="00C21432">
            <w:pPr>
              <w:widowControl w:val="0"/>
              <w:spacing w:before="12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143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8505" w:type="dxa"/>
            <w:shd w:val="clear" w:color="auto" w:fill="auto"/>
          </w:tcPr>
          <w:p w:rsidR="00BD5C65" w:rsidRPr="00C21432" w:rsidRDefault="00BD5C65" w:rsidP="00C21432">
            <w:pPr>
              <w:widowControl w:val="0"/>
              <w:spacing w:before="12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1432">
              <w:rPr>
                <w:rFonts w:ascii="Times New Roman" w:hAnsi="Times New Roman"/>
                <w:sz w:val="28"/>
                <w:szCs w:val="28"/>
              </w:rPr>
              <w:t>Торжественное открытие конкурса. Проведение инструктажей по охране труда и проведению конкурса.</w:t>
            </w:r>
            <w:r w:rsidR="00F75472" w:rsidRPr="00C21432">
              <w:rPr>
                <w:rFonts w:ascii="Times New Roman" w:hAnsi="Times New Roman"/>
                <w:sz w:val="28"/>
                <w:szCs w:val="28"/>
              </w:rPr>
              <w:t xml:space="preserve"> Жеребьевка участников</w:t>
            </w:r>
            <w:r w:rsidRPr="00C2143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D5C65" w:rsidRPr="00C21432" w:rsidTr="00C21432">
        <w:trPr>
          <w:trHeight w:val="20"/>
        </w:trPr>
        <w:tc>
          <w:tcPr>
            <w:tcW w:w="1242" w:type="dxa"/>
            <w:shd w:val="clear" w:color="auto" w:fill="auto"/>
          </w:tcPr>
          <w:p w:rsidR="00BD5C65" w:rsidRPr="00C21432" w:rsidRDefault="00BD5C65" w:rsidP="00C21432">
            <w:pPr>
              <w:widowControl w:val="0"/>
              <w:spacing w:before="12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1432">
              <w:rPr>
                <w:rFonts w:ascii="Times New Roman" w:hAnsi="Times New Roman"/>
                <w:sz w:val="28"/>
                <w:szCs w:val="28"/>
              </w:rPr>
              <w:t>10:00-</w:t>
            </w:r>
          </w:p>
          <w:p w:rsidR="00BD5C65" w:rsidRPr="00C21432" w:rsidRDefault="00BD5C65" w:rsidP="00C21432">
            <w:pPr>
              <w:widowControl w:val="0"/>
              <w:spacing w:before="12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1432">
              <w:rPr>
                <w:rFonts w:ascii="Times New Roman" w:hAnsi="Times New Roman"/>
                <w:sz w:val="28"/>
                <w:szCs w:val="28"/>
              </w:rPr>
              <w:t>1</w:t>
            </w:r>
            <w:r w:rsidR="00484E4B" w:rsidRPr="00C21432">
              <w:rPr>
                <w:rFonts w:ascii="Times New Roman" w:hAnsi="Times New Roman"/>
                <w:sz w:val="28"/>
                <w:szCs w:val="28"/>
              </w:rPr>
              <w:t>0</w:t>
            </w:r>
            <w:r w:rsidRPr="00C21432">
              <w:rPr>
                <w:rFonts w:ascii="Times New Roman" w:hAnsi="Times New Roman"/>
                <w:sz w:val="28"/>
                <w:szCs w:val="28"/>
              </w:rPr>
              <w:t>.</w:t>
            </w:r>
            <w:r w:rsidR="00484E4B" w:rsidRPr="00C2143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5" w:type="dxa"/>
            <w:shd w:val="clear" w:color="auto" w:fill="auto"/>
          </w:tcPr>
          <w:p w:rsidR="00BD5C65" w:rsidRPr="00C21432" w:rsidRDefault="00F75472" w:rsidP="00C21432">
            <w:pPr>
              <w:widowControl w:val="0"/>
              <w:spacing w:before="120" w:after="0" w:line="276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C21432">
              <w:rPr>
                <w:rFonts w:ascii="Times New Roman" w:hAnsi="Times New Roman"/>
                <w:sz w:val="28"/>
                <w:szCs w:val="28"/>
              </w:rPr>
              <w:t>Теоретический этап</w:t>
            </w:r>
          </w:p>
        </w:tc>
      </w:tr>
      <w:tr w:rsidR="00F75472" w:rsidRPr="00C21432" w:rsidTr="00C21432">
        <w:trPr>
          <w:trHeight w:val="20"/>
        </w:trPr>
        <w:tc>
          <w:tcPr>
            <w:tcW w:w="1242" w:type="dxa"/>
            <w:shd w:val="clear" w:color="auto" w:fill="auto"/>
          </w:tcPr>
          <w:p w:rsidR="00F75472" w:rsidRPr="00C21432" w:rsidRDefault="00484E4B" w:rsidP="00C21432">
            <w:pPr>
              <w:widowControl w:val="0"/>
              <w:spacing w:before="12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1432">
              <w:rPr>
                <w:rFonts w:ascii="Times New Roman" w:hAnsi="Times New Roman"/>
                <w:sz w:val="28"/>
                <w:szCs w:val="28"/>
              </w:rPr>
              <w:t>10.30-13.30</w:t>
            </w:r>
          </w:p>
        </w:tc>
        <w:tc>
          <w:tcPr>
            <w:tcW w:w="8505" w:type="dxa"/>
            <w:shd w:val="clear" w:color="auto" w:fill="auto"/>
          </w:tcPr>
          <w:p w:rsidR="00F75472" w:rsidRPr="00C21432" w:rsidRDefault="00F75472" w:rsidP="00C21432">
            <w:pPr>
              <w:widowControl w:val="0"/>
              <w:spacing w:before="120" w:after="0" w:line="276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C65" w:rsidRPr="00C21432" w:rsidTr="00C21432">
        <w:trPr>
          <w:trHeight w:val="20"/>
        </w:trPr>
        <w:tc>
          <w:tcPr>
            <w:tcW w:w="1242" w:type="dxa"/>
            <w:shd w:val="clear" w:color="auto" w:fill="auto"/>
          </w:tcPr>
          <w:p w:rsidR="00BD5C65" w:rsidRPr="00C21432" w:rsidRDefault="00BD5C65" w:rsidP="00C21432">
            <w:pPr>
              <w:pStyle w:val="2"/>
              <w:shd w:val="clear" w:color="auto" w:fill="auto"/>
              <w:spacing w:before="120" w:after="0" w:line="276" w:lineRule="auto"/>
              <w:rPr>
                <w:rFonts w:eastAsia="Calibri"/>
                <w:spacing w:val="0"/>
                <w:sz w:val="28"/>
                <w:szCs w:val="28"/>
                <w:lang w:eastAsia="en-US"/>
              </w:rPr>
            </w:pPr>
            <w:r w:rsidRPr="00C21432">
              <w:rPr>
                <w:rFonts w:eastAsia="Calibri"/>
                <w:spacing w:val="0"/>
                <w:sz w:val="28"/>
                <w:szCs w:val="28"/>
                <w:lang w:eastAsia="en-US"/>
              </w:rPr>
              <w:t>13:</w:t>
            </w:r>
            <w:r w:rsidR="00484E4B" w:rsidRPr="00C21432">
              <w:rPr>
                <w:rFonts w:eastAsia="Calibri"/>
                <w:spacing w:val="0"/>
                <w:sz w:val="28"/>
                <w:szCs w:val="28"/>
                <w:lang w:eastAsia="en-US"/>
              </w:rPr>
              <w:t>3</w:t>
            </w:r>
            <w:r w:rsidRPr="00C21432">
              <w:rPr>
                <w:rFonts w:eastAsia="Calibri"/>
                <w:spacing w:val="0"/>
                <w:sz w:val="28"/>
                <w:szCs w:val="28"/>
                <w:lang w:eastAsia="en-US"/>
              </w:rPr>
              <w:t>0-</w:t>
            </w:r>
          </w:p>
          <w:p w:rsidR="00BD5C65" w:rsidRPr="00C21432" w:rsidRDefault="00BD5C65" w:rsidP="00C21432">
            <w:pPr>
              <w:pStyle w:val="2"/>
              <w:shd w:val="clear" w:color="auto" w:fill="auto"/>
              <w:spacing w:before="120" w:after="0" w:line="276" w:lineRule="auto"/>
              <w:rPr>
                <w:rFonts w:eastAsia="Calibri"/>
                <w:spacing w:val="0"/>
                <w:sz w:val="28"/>
                <w:szCs w:val="28"/>
                <w:lang w:eastAsia="en-US"/>
              </w:rPr>
            </w:pPr>
            <w:r w:rsidRPr="00C21432">
              <w:rPr>
                <w:rFonts w:eastAsia="Calibri"/>
                <w:spacing w:val="0"/>
                <w:sz w:val="28"/>
                <w:szCs w:val="28"/>
                <w:lang w:eastAsia="en-US"/>
              </w:rPr>
              <w:t>14:00</w:t>
            </w:r>
          </w:p>
        </w:tc>
        <w:tc>
          <w:tcPr>
            <w:tcW w:w="8505" w:type="dxa"/>
            <w:shd w:val="clear" w:color="auto" w:fill="auto"/>
          </w:tcPr>
          <w:p w:rsidR="00BD5C65" w:rsidRPr="00C21432" w:rsidRDefault="00BD5C65" w:rsidP="00C21432">
            <w:pPr>
              <w:pStyle w:val="2"/>
              <w:shd w:val="clear" w:color="auto" w:fill="auto"/>
              <w:spacing w:before="120" w:after="0" w:line="276" w:lineRule="auto"/>
              <w:ind w:left="120"/>
              <w:rPr>
                <w:rFonts w:eastAsia="Calibri"/>
                <w:spacing w:val="0"/>
                <w:sz w:val="28"/>
                <w:szCs w:val="28"/>
                <w:lang w:eastAsia="en-US"/>
              </w:rPr>
            </w:pPr>
            <w:r w:rsidRPr="00C21432">
              <w:rPr>
                <w:rFonts w:eastAsia="Calibri"/>
                <w:spacing w:val="0"/>
                <w:sz w:val="28"/>
                <w:szCs w:val="28"/>
                <w:lang w:eastAsia="en-US"/>
              </w:rPr>
              <w:t>Работа жюри</w:t>
            </w:r>
          </w:p>
        </w:tc>
      </w:tr>
      <w:tr w:rsidR="00BD5C65" w:rsidRPr="00C21432" w:rsidTr="00C21432">
        <w:trPr>
          <w:trHeight w:val="20"/>
        </w:trPr>
        <w:tc>
          <w:tcPr>
            <w:tcW w:w="1242" w:type="dxa"/>
            <w:shd w:val="clear" w:color="auto" w:fill="auto"/>
          </w:tcPr>
          <w:p w:rsidR="00BD5C65" w:rsidRPr="00C21432" w:rsidRDefault="00BD5C65" w:rsidP="00C21432">
            <w:pPr>
              <w:pStyle w:val="2"/>
              <w:shd w:val="clear" w:color="auto" w:fill="auto"/>
              <w:spacing w:before="120" w:after="0" w:line="276" w:lineRule="auto"/>
              <w:rPr>
                <w:rFonts w:eastAsia="Calibri"/>
                <w:spacing w:val="0"/>
                <w:sz w:val="28"/>
                <w:szCs w:val="28"/>
                <w:lang w:eastAsia="en-US"/>
              </w:rPr>
            </w:pPr>
            <w:r w:rsidRPr="00C21432">
              <w:rPr>
                <w:rFonts w:eastAsia="Calibri"/>
                <w:spacing w:val="0"/>
                <w:sz w:val="28"/>
                <w:szCs w:val="28"/>
                <w:lang w:eastAsia="en-US"/>
              </w:rPr>
              <w:t>14:00-</w:t>
            </w:r>
          </w:p>
          <w:p w:rsidR="00BD5C65" w:rsidRPr="00C21432" w:rsidRDefault="00BD5C65" w:rsidP="00C21432">
            <w:pPr>
              <w:pStyle w:val="2"/>
              <w:shd w:val="clear" w:color="auto" w:fill="auto"/>
              <w:spacing w:before="120" w:after="0" w:line="276" w:lineRule="auto"/>
              <w:rPr>
                <w:rFonts w:eastAsia="Calibri"/>
                <w:spacing w:val="0"/>
                <w:sz w:val="28"/>
                <w:szCs w:val="28"/>
                <w:lang w:eastAsia="en-US"/>
              </w:rPr>
            </w:pPr>
            <w:r w:rsidRPr="00C21432">
              <w:rPr>
                <w:rFonts w:eastAsia="Calibri"/>
                <w:spacing w:val="0"/>
                <w:sz w:val="28"/>
                <w:szCs w:val="28"/>
                <w:lang w:eastAsia="en-US"/>
              </w:rPr>
              <w:t>14:30</w:t>
            </w:r>
          </w:p>
        </w:tc>
        <w:tc>
          <w:tcPr>
            <w:tcW w:w="8505" w:type="dxa"/>
            <w:shd w:val="clear" w:color="auto" w:fill="auto"/>
          </w:tcPr>
          <w:p w:rsidR="00484E4B" w:rsidRPr="00C21432" w:rsidRDefault="00BD5C65" w:rsidP="00C21432">
            <w:pPr>
              <w:pStyle w:val="2"/>
              <w:shd w:val="clear" w:color="auto" w:fill="auto"/>
              <w:spacing w:before="120" w:after="0" w:line="276" w:lineRule="auto"/>
              <w:ind w:left="120"/>
              <w:rPr>
                <w:rFonts w:eastAsia="Calibri"/>
                <w:spacing w:val="0"/>
                <w:sz w:val="28"/>
                <w:szCs w:val="28"/>
                <w:lang w:eastAsia="en-US"/>
              </w:rPr>
            </w:pPr>
            <w:r w:rsidRPr="00C21432">
              <w:rPr>
                <w:rFonts w:eastAsia="Calibri"/>
                <w:spacing w:val="0"/>
                <w:sz w:val="28"/>
                <w:szCs w:val="28"/>
                <w:lang w:eastAsia="en-US"/>
              </w:rPr>
              <w:t xml:space="preserve">Церемония награждения: </w:t>
            </w:r>
          </w:p>
          <w:p w:rsidR="00484E4B" w:rsidRPr="00C21432" w:rsidRDefault="00BD5C65" w:rsidP="00C21432">
            <w:pPr>
              <w:pStyle w:val="2"/>
              <w:shd w:val="clear" w:color="auto" w:fill="auto"/>
              <w:spacing w:before="120" w:after="0" w:line="276" w:lineRule="auto"/>
              <w:ind w:left="120"/>
              <w:rPr>
                <w:rFonts w:eastAsia="Calibri"/>
                <w:spacing w:val="0"/>
                <w:sz w:val="28"/>
                <w:szCs w:val="28"/>
                <w:lang w:eastAsia="en-US"/>
              </w:rPr>
            </w:pPr>
            <w:r w:rsidRPr="00C21432">
              <w:rPr>
                <w:rFonts w:eastAsia="Calibri"/>
                <w:spacing w:val="0"/>
                <w:sz w:val="28"/>
                <w:szCs w:val="28"/>
                <w:lang w:eastAsia="en-US"/>
              </w:rPr>
              <w:t xml:space="preserve">-подведение итогов конкурсов; </w:t>
            </w:r>
          </w:p>
          <w:p w:rsidR="00BD5C65" w:rsidRPr="00C21432" w:rsidRDefault="00BD5C65" w:rsidP="00C21432">
            <w:pPr>
              <w:pStyle w:val="2"/>
              <w:shd w:val="clear" w:color="auto" w:fill="auto"/>
              <w:spacing w:before="120" w:after="0" w:line="276" w:lineRule="auto"/>
              <w:ind w:left="120"/>
              <w:rPr>
                <w:rFonts w:eastAsia="Calibri"/>
                <w:spacing w:val="0"/>
                <w:sz w:val="28"/>
                <w:szCs w:val="28"/>
                <w:lang w:eastAsia="en-US"/>
              </w:rPr>
            </w:pPr>
            <w:r w:rsidRPr="00C21432">
              <w:rPr>
                <w:rFonts w:eastAsia="Calibri"/>
                <w:spacing w:val="0"/>
                <w:sz w:val="28"/>
                <w:szCs w:val="28"/>
                <w:lang w:eastAsia="en-US"/>
              </w:rPr>
              <w:t xml:space="preserve">-объявление лучших по </w:t>
            </w:r>
            <w:r w:rsidR="00484E4B" w:rsidRPr="00C21432">
              <w:rPr>
                <w:rFonts w:eastAsia="Calibri"/>
                <w:spacing w:val="0"/>
                <w:sz w:val="28"/>
                <w:szCs w:val="28"/>
                <w:lang w:eastAsia="en-US"/>
              </w:rPr>
              <w:t>специальности</w:t>
            </w:r>
            <w:r w:rsidRPr="00C21432">
              <w:rPr>
                <w:rFonts w:eastAsia="Calibri"/>
                <w:spacing w:val="0"/>
                <w:sz w:val="28"/>
                <w:szCs w:val="28"/>
                <w:lang w:eastAsia="en-US"/>
              </w:rPr>
              <w:t>.</w:t>
            </w:r>
          </w:p>
        </w:tc>
      </w:tr>
    </w:tbl>
    <w:p w:rsidR="00765DC8" w:rsidRPr="002A5DB1" w:rsidRDefault="00765DC8">
      <w:pPr>
        <w:spacing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65DC8" w:rsidRPr="002A5DB1" w:rsidSect="00831D40">
      <w:headerReference w:type="default" r:id="rId8"/>
      <w:pgSz w:w="11906" w:h="16838"/>
      <w:pgMar w:top="993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432" w:rsidRDefault="00C21432" w:rsidP="00F217B1">
      <w:pPr>
        <w:spacing w:after="0" w:line="240" w:lineRule="auto"/>
      </w:pPr>
      <w:r>
        <w:separator/>
      </w:r>
    </w:p>
  </w:endnote>
  <w:endnote w:type="continuationSeparator" w:id="0">
    <w:p w:rsidR="00C21432" w:rsidRDefault="00C21432" w:rsidP="00F21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432" w:rsidRDefault="00C21432" w:rsidP="00F217B1">
      <w:pPr>
        <w:spacing w:after="0" w:line="240" w:lineRule="auto"/>
      </w:pPr>
      <w:r>
        <w:separator/>
      </w:r>
    </w:p>
  </w:footnote>
  <w:footnote w:type="continuationSeparator" w:id="0">
    <w:p w:rsidR="00C21432" w:rsidRDefault="00C21432" w:rsidP="00F21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DC6" w:rsidRDefault="005D7C7A">
    <w:pPr>
      <w:pStyle w:val="a5"/>
      <w:jc w:val="center"/>
    </w:pPr>
    <w:r>
      <w:fldChar w:fldCharType="begin"/>
    </w:r>
    <w:r w:rsidR="00BF1064">
      <w:instrText>PAGE   \* MERGEFORMAT</w:instrText>
    </w:r>
    <w:r>
      <w:fldChar w:fldCharType="separate"/>
    </w:r>
    <w:r w:rsidR="003B3207">
      <w:rPr>
        <w:noProof/>
      </w:rPr>
      <w:t>2</w:t>
    </w:r>
    <w:r>
      <w:rPr>
        <w:noProof/>
      </w:rPr>
      <w:fldChar w:fldCharType="end"/>
    </w:r>
  </w:p>
  <w:p w:rsidR="005C2DC6" w:rsidRDefault="005C2DC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1B4"/>
    <w:multiLevelType w:val="multilevel"/>
    <w:tmpl w:val="056EA87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460B25"/>
    <w:multiLevelType w:val="hybridMultilevel"/>
    <w:tmpl w:val="A614BC2C"/>
    <w:lvl w:ilvl="0" w:tplc="58FE96F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895780"/>
    <w:multiLevelType w:val="multilevel"/>
    <w:tmpl w:val="1F289372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580D16"/>
    <w:multiLevelType w:val="multilevel"/>
    <w:tmpl w:val="52889D7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A722DC5"/>
    <w:multiLevelType w:val="hybridMultilevel"/>
    <w:tmpl w:val="273A46B8"/>
    <w:lvl w:ilvl="0" w:tplc="4DB23CD6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7140B8"/>
    <w:multiLevelType w:val="hybridMultilevel"/>
    <w:tmpl w:val="116230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B50483"/>
    <w:multiLevelType w:val="multilevel"/>
    <w:tmpl w:val="AED0DDF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91527B"/>
    <w:multiLevelType w:val="multilevel"/>
    <w:tmpl w:val="105E5B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D77342"/>
    <w:multiLevelType w:val="hybridMultilevel"/>
    <w:tmpl w:val="45AE9936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404959"/>
    <w:multiLevelType w:val="multilevel"/>
    <w:tmpl w:val="52889D7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33C44AD"/>
    <w:multiLevelType w:val="multilevel"/>
    <w:tmpl w:val="AAE47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FF5423"/>
    <w:multiLevelType w:val="multilevel"/>
    <w:tmpl w:val="A0A0A8D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2">
    <w:nsid w:val="39EB30F5"/>
    <w:multiLevelType w:val="hybridMultilevel"/>
    <w:tmpl w:val="4F246DB0"/>
    <w:lvl w:ilvl="0" w:tplc="9CC47C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3036F8"/>
    <w:multiLevelType w:val="multilevel"/>
    <w:tmpl w:val="F2BCA30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456C1495"/>
    <w:multiLevelType w:val="hybridMultilevel"/>
    <w:tmpl w:val="7BB429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5BF66B9"/>
    <w:multiLevelType w:val="multilevel"/>
    <w:tmpl w:val="36C2F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2779D1"/>
    <w:multiLevelType w:val="hybridMultilevel"/>
    <w:tmpl w:val="79065118"/>
    <w:lvl w:ilvl="0" w:tplc="8EF85AE4">
      <w:start w:val="1"/>
      <w:numFmt w:val="decimal"/>
      <w:lvlText w:val="%1)"/>
      <w:lvlJc w:val="left"/>
      <w:pPr>
        <w:ind w:left="1353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D9645EB"/>
    <w:multiLevelType w:val="multilevel"/>
    <w:tmpl w:val="D4BE3C2E"/>
    <w:lvl w:ilvl="0">
      <w:start w:val="6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180" w:hanging="37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8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6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965" w:hanging="2160"/>
      </w:pPr>
      <w:rPr>
        <w:rFonts w:hint="default"/>
      </w:rPr>
    </w:lvl>
  </w:abstractNum>
  <w:abstractNum w:abstractNumId="18">
    <w:nsid w:val="4F8F63A4"/>
    <w:multiLevelType w:val="hybridMultilevel"/>
    <w:tmpl w:val="9962E0B8"/>
    <w:lvl w:ilvl="0" w:tplc="870EB4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BA4971"/>
    <w:multiLevelType w:val="hybridMultilevel"/>
    <w:tmpl w:val="9FD069DA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>
    <w:nsid w:val="4FBC33FB"/>
    <w:multiLevelType w:val="multilevel"/>
    <w:tmpl w:val="B77A55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615" w:hanging="37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  <w:color w:val="FF0000"/>
      </w:rPr>
    </w:lvl>
  </w:abstractNum>
  <w:abstractNum w:abstractNumId="21">
    <w:nsid w:val="50B27F70"/>
    <w:multiLevelType w:val="hybridMultilevel"/>
    <w:tmpl w:val="C696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86B45"/>
    <w:multiLevelType w:val="hybridMultilevel"/>
    <w:tmpl w:val="5714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FE2C7D"/>
    <w:multiLevelType w:val="multilevel"/>
    <w:tmpl w:val="D6086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6C138C"/>
    <w:multiLevelType w:val="hybridMultilevel"/>
    <w:tmpl w:val="824AC30A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975D23"/>
    <w:multiLevelType w:val="multilevel"/>
    <w:tmpl w:val="12E074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15" w:hanging="37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  <w:color w:val="FF0000"/>
      </w:rPr>
    </w:lvl>
  </w:abstractNum>
  <w:abstractNum w:abstractNumId="26">
    <w:nsid w:val="734151C4"/>
    <w:multiLevelType w:val="hybridMultilevel"/>
    <w:tmpl w:val="21F879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CEC4996"/>
    <w:multiLevelType w:val="hybridMultilevel"/>
    <w:tmpl w:val="A614BC2C"/>
    <w:lvl w:ilvl="0" w:tplc="58FE96F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7"/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8"/>
  </w:num>
  <w:num w:numId="9">
    <w:abstractNumId w:val="25"/>
  </w:num>
  <w:num w:numId="10">
    <w:abstractNumId w:val="18"/>
  </w:num>
  <w:num w:numId="11">
    <w:abstractNumId w:val="20"/>
  </w:num>
  <w:num w:numId="12">
    <w:abstractNumId w:val="9"/>
  </w:num>
  <w:num w:numId="13">
    <w:abstractNumId w:val="3"/>
  </w:num>
  <w:num w:numId="14">
    <w:abstractNumId w:val="13"/>
  </w:num>
  <w:num w:numId="15">
    <w:abstractNumId w:val="27"/>
  </w:num>
  <w:num w:numId="16">
    <w:abstractNumId w:val="1"/>
  </w:num>
  <w:num w:numId="17">
    <w:abstractNumId w:val="16"/>
  </w:num>
  <w:num w:numId="18">
    <w:abstractNumId w:val="4"/>
  </w:num>
  <w:num w:numId="19">
    <w:abstractNumId w:val="2"/>
  </w:num>
  <w:num w:numId="20">
    <w:abstractNumId w:val="0"/>
  </w:num>
  <w:num w:numId="21">
    <w:abstractNumId w:val="7"/>
  </w:num>
  <w:num w:numId="22">
    <w:abstractNumId w:val="15"/>
  </w:num>
  <w:num w:numId="23">
    <w:abstractNumId w:val="23"/>
  </w:num>
  <w:num w:numId="24">
    <w:abstractNumId w:val="10"/>
  </w:num>
  <w:num w:numId="25">
    <w:abstractNumId w:val="14"/>
  </w:num>
  <w:num w:numId="26">
    <w:abstractNumId w:val="5"/>
  </w:num>
  <w:num w:numId="27">
    <w:abstractNumId w:val="26"/>
  </w:num>
  <w:num w:numId="28">
    <w:abstractNumId w:val="6"/>
  </w:num>
  <w:num w:numId="29">
    <w:abstractNumId w:val="21"/>
  </w:num>
  <w:num w:numId="30">
    <w:abstractNumId w:val="12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434F"/>
    <w:rsid w:val="000005E0"/>
    <w:rsid w:val="0000238D"/>
    <w:rsid w:val="000364EE"/>
    <w:rsid w:val="00055E09"/>
    <w:rsid w:val="000566DA"/>
    <w:rsid w:val="00067F70"/>
    <w:rsid w:val="0007368B"/>
    <w:rsid w:val="000B5D0F"/>
    <w:rsid w:val="000C3415"/>
    <w:rsid w:val="000C5A90"/>
    <w:rsid w:val="001029FB"/>
    <w:rsid w:val="00141750"/>
    <w:rsid w:val="00147FF3"/>
    <w:rsid w:val="00172686"/>
    <w:rsid w:val="00174F78"/>
    <w:rsid w:val="0018268C"/>
    <w:rsid w:val="00183AC3"/>
    <w:rsid w:val="00185D3B"/>
    <w:rsid w:val="001F53FB"/>
    <w:rsid w:val="00205A54"/>
    <w:rsid w:val="00207B8D"/>
    <w:rsid w:val="0024179C"/>
    <w:rsid w:val="00261613"/>
    <w:rsid w:val="002A5DB1"/>
    <w:rsid w:val="002A7E9F"/>
    <w:rsid w:val="002B5F8B"/>
    <w:rsid w:val="002D0DF0"/>
    <w:rsid w:val="002E1895"/>
    <w:rsid w:val="002F317A"/>
    <w:rsid w:val="00312A6B"/>
    <w:rsid w:val="00317D3B"/>
    <w:rsid w:val="00346C21"/>
    <w:rsid w:val="003B3207"/>
    <w:rsid w:val="003B5C3F"/>
    <w:rsid w:val="003D4D1E"/>
    <w:rsid w:val="003D524B"/>
    <w:rsid w:val="003D6163"/>
    <w:rsid w:val="003F7E5F"/>
    <w:rsid w:val="004067E1"/>
    <w:rsid w:val="00424751"/>
    <w:rsid w:val="004318E8"/>
    <w:rsid w:val="00450B91"/>
    <w:rsid w:val="00451790"/>
    <w:rsid w:val="00480073"/>
    <w:rsid w:val="00484E4B"/>
    <w:rsid w:val="004E602F"/>
    <w:rsid w:val="004F3457"/>
    <w:rsid w:val="00527699"/>
    <w:rsid w:val="00527878"/>
    <w:rsid w:val="00596DFA"/>
    <w:rsid w:val="005C2DC6"/>
    <w:rsid w:val="005D4E7C"/>
    <w:rsid w:val="005D7C7A"/>
    <w:rsid w:val="005E1AA3"/>
    <w:rsid w:val="005F3222"/>
    <w:rsid w:val="00665C11"/>
    <w:rsid w:val="00670411"/>
    <w:rsid w:val="00675E57"/>
    <w:rsid w:val="00676CB0"/>
    <w:rsid w:val="006A4277"/>
    <w:rsid w:val="006D2602"/>
    <w:rsid w:val="006D4AC3"/>
    <w:rsid w:val="007107FD"/>
    <w:rsid w:val="00712F98"/>
    <w:rsid w:val="0071665D"/>
    <w:rsid w:val="0072056F"/>
    <w:rsid w:val="00741035"/>
    <w:rsid w:val="0075031C"/>
    <w:rsid w:val="00761A54"/>
    <w:rsid w:val="00765DC8"/>
    <w:rsid w:val="00767843"/>
    <w:rsid w:val="00771F34"/>
    <w:rsid w:val="007806FE"/>
    <w:rsid w:val="00783BF3"/>
    <w:rsid w:val="0079077B"/>
    <w:rsid w:val="007D07AD"/>
    <w:rsid w:val="007D6C58"/>
    <w:rsid w:val="007D75B6"/>
    <w:rsid w:val="00831D40"/>
    <w:rsid w:val="00833697"/>
    <w:rsid w:val="00844639"/>
    <w:rsid w:val="0086195C"/>
    <w:rsid w:val="008B5410"/>
    <w:rsid w:val="008E37B5"/>
    <w:rsid w:val="00921F49"/>
    <w:rsid w:val="00953919"/>
    <w:rsid w:val="0097004A"/>
    <w:rsid w:val="0097727C"/>
    <w:rsid w:val="00982196"/>
    <w:rsid w:val="0099162D"/>
    <w:rsid w:val="009A1F96"/>
    <w:rsid w:val="009B5CB7"/>
    <w:rsid w:val="009C7DD1"/>
    <w:rsid w:val="009D2984"/>
    <w:rsid w:val="00A02383"/>
    <w:rsid w:val="00A159DF"/>
    <w:rsid w:val="00A651B9"/>
    <w:rsid w:val="00A7796E"/>
    <w:rsid w:val="00AB276B"/>
    <w:rsid w:val="00AB6F45"/>
    <w:rsid w:val="00AB71DC"/>
    <w:rsid w:val="00AD5919"/>
    <w:rsid w:val="00AE19CF"/>
    <w:rsid w:val="00AE1CBC"/>
    <w:rsid w:val="00AE5B86"/>
    <w:rsid w:val="00AF0D26"/>
    <w:rsid w:val="00AF463E"/>
    <w:rsid w:val="00AF7C9D"/>
    <w:rsid w:val="00B04BCB"/>
    <w:rsid w:val="00B059A9"/>
    <w:rsid w:val="00B44128"/>
    <w:rsid w:val="00B7175A"/>
    <w:rsid w:val="00B776C8"/>
    <w:rsid w:val="00B81841"/>
    <w:rsid w:val="00B83522"/>
    <w:rsid w:val="00B8408D"/>
    <w:rsid w:val="00BD5C65"/>
    <w:rsid w:val="00BF1064"/>
    <w:rsid w:val="00C1567B"/>
    <w:rsid w:val="00C21432"/>
    <w:rsid w:val="00C51FE6"/>
    <w:rsid w:val="00D05785"/>
    <w:rsid w:val="00D37805"/>
    <w:rsid w:val="00D4159E"/>
    <w:rsid w:val="00D55AAC"/>
    <w:rsid w:val="00DD2E3F"/>
    <w:rsid w:val="00E02CA6"/>
    <w:rsid w:val="00E0799D"/>
    <w:rsid w:val="00E1449D"/>
    <w:rsid w:val="00E24000"/>
    <w:rsid w:val="00E25337"/>
    <w:rsid w:val="00E31F11"/>
    <w:rsid w:val="00E3596B"/>
    <w:rsid w:val="00E52C38"/>
    <w:rsid w:val="00E54332"/>
    <w:rsid w:val="00E628F0"/>
    <w:rsid w:val="00E810F6"/>
    <w:rsid w:val="00EC54C1"/>
    <w:rsid w:val="00EE1AE5"/>
    <w:rsid w:val="00EF182E"/>
    <w:rsid w:val="00EF4338"/>
    <w:rsid w:val="00F01834"/>
    <w:rsid w:val="00F217B1"/>
    <w:rsid w:val="00F57953"/>
    <w:rsid w:val="00F63D4F"/>
    <w:rsid w:val="00F65844"/>
    <w:rsid w:val="00F71BE7"/>
    <w:rsid w:val="00F75472"/>
    <w:rsid w:val="00F84709"/>
    <w:rsid w:val="00FC434F"/>
    <w:rsid w:val="00FC4C2D"/>
    <w:rsid w:val="00FD2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B1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7B1"/>
    <w:pPr>
      <w:ind w:left="720"/>
      <w:contextualSpacing/>
    </w:pPr>
  </w:style>
  <w:style w:type="character" w:styleId="a4">
    <w:name w:val="Hyperlink"/>
    <w:uiPriority w:val="99"/>
    <w:unhideWhenUsed/>
    <w:rsid w:val="00F217B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217B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6">
    <w:name w:val="Верхний колонтитул Знак"/>
    <w:link w:val="a5"/>
    <w:uiPriority w:val="99"/>
    <w:rsid w:val="00F217B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217B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8">
    <w:name w:val="Нижний колонтитул Знак"/>
    <w:link w:val="a7"/>
    <w:uiPriority w:val="99"/>
    <w:rsid w:val="00F217B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7727C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97727C"/>
    <w:rPr>
      <w:rFonts w:ascii="Segoe UI" w:eastAsia="Calibri" w:hAnsi="Segoe UI" w:cs="Segoe UI"/>
      <w:sz w:val="18"/>
      <w:szCs w:val="18"/>
    </w:rPr>
  </w:style>
  <w:style w:type="character" w:customStyle="1" w:styleId="FontStyle20">
    <w:name w:val="Font Style20"/>
    <w:rsid w:val="002A5DB1"/>
    <w:rPr>
      <w:rFonts w:ascii="Times New Roman" w:hAnsi="Times New Roman" w:cs="Times New Roman" w:hint="default"/>
      <w:sz w:val="26"/>
      <w:szCs w:val="26"/>
    </w:rPr>
  </w:style>
  <w:style w:type="table" w:styleId="ab">
    <w:name w:val="Table Grid"/>
    <w:basedOn w:val="a1"/>
    <w:uiPriority w:val="39"/>
    <w:rsid w:val="00970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2"/>
    <w:rsid w:val="0097004A"/>
    <w:rPr>
      <w:rFonts w:ascii="Times New Roman" w:eastAsia="Times New Roman" w:hAnsi="Times New Roman"/>
      <w:spacing w:val="3"/>
      <w:sz w:val="25"/>
      <w:szCs w:val="25"/>
      <w:shd w:val="clear" w:color="auto" w:fill="FFFFFF"/>
    </w:rPr>
  </w:style>
  <w:style w:type="character" w:customStyle="1" w:styleId="105pt0pt">
    <w:name w:val="Основной текст + 10;5 pt;Интервал 0 pt"/>
    <w:rsid w:val="00970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1"/>
      <w:szCs w:val="21"/>
      <w:u w:val="none"/>
      <w:lang w:val="ru-RU"/>
    </w:rPr>
  </w:style>
  <w:style w:type="paragraph" w:customStyle="1" w:styleId="2">
    <w:name w:val="Основной текст2"/>
    <w:basedOn w:val="a"/>
    <w:link w:val="ac"/>
    <w:rsid w:val="0097004A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spacing w:val="3"/>
      <w:sz w:val="25"/>
      <w:szCs w:val="2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p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10886</CharactersWithSpaces>
  <SharedDoc>false</SharedDoc>
  <HLinks>
    <vt:vector size="6" baseType="variant">
      <vt:variant>
        <vt:i4>7012437</vt:i4>
      </vt:variant>
      <vt:variant>
        <vt:i4>0</vt:i4>
      </vt:variant>
      <vt:variant>
        <vt:i4>0</vt:i4>
      </vt:variant>
      <vt:variant>
        <vt:i4>5</vt:i4>
      </vt:variant>
      <vt:variant>
        <vt:lpwstr>mailto:info@sppmo.ru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Бабиков Д.В</dc:creator>
  <cp:keywords/>
  <cp:lastModifiedBy>гыук</cp:lastModifiedBy>
  <cp:revision>10</cp:revision>
  <cp:lastPrinted>2016-10-10T09:02:00Z</cp:lastPrinted>
  <dcterms:created xsi:type="dcterms:W3CDTF">2018-03-06T07:21:00Z</dcterms:created>
  <dcterms:modified xsi:type="dcterms:W3CDTF">2020-03-04T06:48:00Z</dcterms:modified>
</cp:coreProperties>
</file>